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3785C" w14:textId="77777777" w:rsidR="002E1A34" w:rsidRDefault="004A0EA0">
      <w:pPr>
        <w:spacing w:after="85"/>
        <w:ind w:left="852" w:right="-842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3FB7119" wp14:editId="702EA0E6">
                <wp:simplePos x="0" y="0"/>
                <wp:positionH relativeFrom="column">
                  <wp:posOffset>1142309</wp:posOffset>
                </wp:positionH>
                <wp:positionV relativeFrom="paragraph">
                  <wp:posOffset>-196427</wp:posOffset>
                </wp:positionV>
                <wp:extent cx="4934776" cy="4568"/>
                <wp:effectExtent l="0" t="0" r="0" b="0"/>
                <wp:wrapSquare wrapText="bothSides"/>
                <wp:docPr id="4591" name="Group 4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4776" cy="4568"/>
                          <a:chOff x="0" y="0"/>
                          <a:chExt cx="4934776" cy="4568"/>
                        </a:xfrm>
                      </wpg:grpSpPr>
                      <wps:wsp>
                        <wps:cNvPr id="4590" name="Shape 4590"/>
                        <wps:cNvSpPr/>
                        <wps:spPr>
                          <a:xfrm>
                            <a:off x="0" y="0"/>
                            <a:ext cx="493477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776" h="4568">
                                <a:moveTo>
                                  <a:pt x="0" y="2284"/>
                                </a:moveTo>
                                <a:lnTo>
                                  <a:pt x="493477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591" style="width:388.565pt;height:0.359692pt;position:absolute;mso-position-horizontal-relative:text;mso-position-horizontal:absolute;margin-left:89.9456pt;mso-position-vertical-relative:text;margin-top:-15.4668pt;" coordsize="49347,45">
                <v:shape id="Shape 4590" style="position:absolute;width:49347;height:45;left:0;top:0;" coordsize="4934776,4568" path="m0,2284l4934776,2284">
                  <v:stroke weight="0.359692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7DF8912" wp14:editId="659A5892">
            <wp:simplePos x="0" y="0"/>
            <wp:positionH relativeFrom="column">
              <wp:posOffset>-77676</wp:posOffset>
            </wp:positionH>
            <wp:positionV relativeFrom="paragraph">
              <wp:posOffset>-182723</wp:posOffset>
            </wp:positionV>
            <wp:extent cx="1105755" cy="1110047"/>
            <wp:effectExtent l="0" t="0" r="0" b="0"/>
            <wp:wrapSquare wrapText="bothSides"/>
            <wp:docPr id="1262" name="Picture 1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Picture 126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05755" cy="1110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4. ZASEDÁNÍ</w:t>
      </w:r>
    </w:p>
    <w:p w14:paraId="65AD0A2E" w14:textId="77777777" w:rsidR="002E1A34" w:rsidRDefault="004A0EA0">
      <w:pPr>
        <w:pStyle w:val="Nadpis1"/>
      </w:pPr>
      <w:r>
        <w:t>RADY MĚSTSKÉ ČÁSTI PRAHA 18</w:t>
      </w:r>
    </w:p>
    <w:p w14:paraId="3A6C7FB9" w14:textId="77777777" w:rsidR="002E1A34" w:rsidRDefault="004A0EA0">
      <w:pPr>
        <w:spacing w:after="25"/>
        <w:ind w:left="852" w:right="-813" w:hanging="10"/>
        <w:jc w:val="center"/>
      </w:pPr>
      <w:r>
        <w:rPr>
          <w:sz w:val="30"/>
        </w:rPr>
        <w:t>V ROCE 2026</w:t>
      </w:r>
    </w:p>
    <w:p w14:paraId="6F6C9D18" w14:textId="77777777" w:rsidR="002E1A34" w:rsidRDefault="004A0EA0">
      <w:pPr>
        <w:spacing w:after="532"/>
        <w:ind w:left="1756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6D44BB7E" wp14:editId="00D9C48B">
                <wp:extent cx="4962192" cy="4568"/>
                <wp:effectExtent l="0" t="0" r="0" b="0"/>
                <wp:docPr id="4593" name="Group 4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2192" cy="4568"/>
                          <a:chOff x="0" y="0"/>
                          <a:chExt cx="4962192" cy="4568"/>
                        </a:xfrm>
                      </wpg:grpSpPr>
                      <wps:wsp>
                        <wps:cNvPr id="4592" name="Shape 4592"/>
                        <wps:cNvSpPr/>
                        <wps:spPr>
                          <a:xfrm>
                            <a:off x="0" y="0"/>
                            <a:ext cx="4962192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192" h="4568">
                                <a:moveTo>
                                  <a:pt x="0" y="2284"/>
                                </a:moveTo>
                                <a:lnTo>
                                  <a:pt x="4962192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93" style="width:390.724pt;height:0.359695pt;mso-position-horizontal-relative:char;mso-position-vertical-relative:line" coordsize="49621,45">
                <v:shape id="Shape 4592" style="position:absolute;width:49621;height:45;left:0;top:0;" coordsize="4962192,4568" path="m0,2284l4962192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4D38719" w14:textId="77777777" w:rsidR="002E1A34" w:rsidRDefault="004A0EA0">
      <w:pPr>
        <w:spacing w:after="0"/>
        <w:ind w:left="1662" w:firstLine="0"/>
        <w:jc w:val="center"/>
      </w:pPr>
      <w:r>
        <w:rPr>
          <w:rFonts w:ascii="Times New Roman" w:eastAsia="Times New Roman" w:hAnsi="Times New Roman" w:cs="Times New Roman"/>
          <w:sz w:val="38"/>
        </w:rPr>
        <w:t>11.03.2026</w:t>
      </w:r>
    </w:p>
    <w:p w14:paraId="31F29AC8" w14:textId="77777777" w:rsidR="002E1A34" w:rsidRDefault="004A0EA0">
      <w:pPr>
        <w:spacing w:after="210"/>
        <w:ind w:left="1353" w:firstLine="0"/>
        <w:jc w:val="center"/>
      </w:pPr>
      <w:r>
        <w:rPr>
          <w:rFonts w:ascii="Times New Roman" w:eastAsia="Times New Roman" w:hAnsi="Times New Roman" w:cs="Times New Roman"/>
          <w:sz w:val="20"/>
        </w:rPr>
        <w:t>(výpis)</w:t>
      </w:r>
    </w:p>
    <w:tbl>
      <w:tblPr>
        <w:tblStyle w:val="TableGrid"/>
        <w:tblW w:w="8642" w:type="dxa"/>
        <w:tblInd w:w="7" w:type="dxa"/>
        <w:tblLook w:val="04A0" w:firstRow="1" w:lastRow="0" w:firstColumn="1" w:lastColumn="0" w:noHBand="0" w:noVBand="1"/>
      </w:tblPr>
      <w:tblGrid>
        <w:gridCol w:w="4872"/>
        <w:gridCol w:w="1590"/>
        <w:gridCol w:w="2180"/>
      </w:tblGrid>
      <w:tr w:rsidR="002E1A34" w14:paraId="72397359" w14:textId="77777777" w:rsidTr="006D36F5">
        <w:trPr>
          <w:trHeight w:val="384"/>
        </w:trPr>
        <w:tc>
          <w:tcPr>
            <w:tcW w:w="4871" w:type="dxa"/>
          </w:tcPr>
          <w:p w14:paraId="4328B62F" w14:textId="77777777" w:rsidR="002E1A34" w:rsidRPr="006D36F5" w:rsidRDefault="004A0EA0" w:rsidP="006D36F5">
            <w:r w:rsidRPr="006D36F5">
              <w:t>Změna rozpočtu</w:t>
            </w:r>
          </w:p>
        </w:tc>
        <w:tc>
          <w:tcPr>
            <w:tcW w:w="1590" w:type="dxa"/>
          </w:tcPr>
          <w:p w14:paraId="0BE20683" w14:textId="77777777" w:rsidR="002E1A34" w:rsidRPr="006D36F5" w:rsidRDefault="002E1A34" w:rsidP="006D36F5"/>
        </w:tc>
        <w:tc>
          <w:tcPr>
            <w:tcW w:w="2180" w:type="dxa"/>
          </w:tcPr>
          <w:p w14:paraId="79209678" w14:textId="77777777" w:rsidR="002E1A34" w:rsidRPr="006D36F5" w:rsidRDefault="002E1A34" w:rsidP="006D36F5"/>
        </w:tc>
      </w:tr>
      <w:tr w:rsidR="002E1A34" w14:paraId="784C329A" w14:textId="77777777" w:rsidTr="006D36F5">
        <w:trPr>
          <w:trHeight w:val="652"/>
        </w:trPr>
        <w:tc>
          <w:tcPr>
            <w:tcW w:w="4871" w:type="dxa"/>
          </w:tcPr>
          <w:p w14:paraId="210B23FB" w14:textId="77777777" w:rsidR="002E1A34" w:rsidRPr="006D36F5" w:rsidRDefault="004A0EA0" w:rsidP="006D36F5">
            <w:r w:rsidRPr="006D36F5">
              <w:t>Předkládá: Mgr. Zdeněk Kučera, MBA Mgr. Ondřej Lněnička v. z.</w:t>
            </w:r>
          </w:p>
        </w:tc>
        <w:tc>
          <w:tcPr>
            <w:tcW w:w="1590" w:type="dxa"/>
          </w:tcPr>
          <w:p w14:paraId="43701765" w14:textId="332465F6" w:rsidR="002E1A34" w:rsidRPr="006D36F5" w:rsidRDefault="006D36F5" w:rsidP="006D36F5">
            <w:r>
              <w:t xml:space="preserve">        </w:t>
            </w:r>
            <w:r w:rsidR="004A0EA0" w:rsidRPr="006D36F5">
              <w:t>Zpracováno:</w:t>
            </w:r>
          </w:p>
        </w:tc>
        <w:tc>
          <w:tcPr>
            <w:tcW w:w="2180" w:type="dxa"/>
          </w:tcPr>
          <w:p w14:paraId="3E3E54E9" w14:textId="77777777" w:rsidR="002E1A34" w:rsidRPr="006D36F5" w:rsidRDefault="004A0EA0" w:rsidP="006D36F5">
            <w:r w:rsidRPr="006D36F5">
              <w:t>Bc. Naděžda Hlubučková</w:t>
            </w:r>
          </w:p>
        </w:tc>
      </w:tr>
    </w:tbl>
    <w:p w14:paraId="1E3E347C" w14:textId="77777777" w:rsidR="002E1A34" w:rsidRDefault="004A0EA0">
      <w:pPr>
        <w:ind w:left="10" w:right="50"/>
      </w:pPr>
      <w:r>
        <w:t>Odbor: Odbor ekonomický</w:t>
      </w:r>
    </w:p>
    <w:p w14:paraId="53703A4F" w14:textId="77777777" w:rsidR="002E1A34" w:rsidRDefault="004A0EA0">
      <w:pPr>
        <w:spacing w:after="243"/>
        <w:ind w:left="9" w:right="4979" w:hanging="10"/>
        <w:jc w:val="left"/>
      </w:pPr>
      <w:r>
        <w:rPr>
          <w:sz w:val="24"/>
        </w:rPr>
        <w:t>Číslo usnesení: 097/4/26</w:t>
      </w:r>
    </w:p>
    <w:p w14:paraId="1379CA8F" w14:textId="77777777" w:rsidR="002E1A34" w:rsidRDefault="004A0EA0">
      <w:pPr>
        <w:ind w:left="10" w:right="50"/>
      </w:pPr>
      <w:r>
        <w:t>Rada městské části Praha 18</w:t>
      </w:r>
    </w:p>
    <w:p w14:paraId="425C8BF8" w14:textId="77777777" w:rsidR="002E1A34" w:rsidRDefault="004A0EA0">
      <w:pPr>
        <w:spacing w:after="3"/>
        <w:ind w:left="9" w:right="4979" w:hanging="10"/>
        <w:jc w:val="left"/>
      </w:pPr>
      <w:r>
        <w:rPr>
          <w:sz w:val="24"/>
        </w:rPr>
        <w:t>l. schvaluje</w:t>
      </w:r>
    </w:p>
    <w:p w14:paraId="73726F86" w14:textId="77777777" w:rsidR="002E1A34" w:rsidRDefault="004A0EA0">
      <w:pPr>
        <w:spacing w:after="285"/>
        <w:ind w:left="226" w:right="50"/>
      </w:pPr>
      <w:r>
        <w:t>1. změnu rozpočtu — rozpočtové opatření č. 08/26 dle přílohy tohoto usnesení.</w:t>
      </w:r>
    </w:p>
    <w:p w14:paraId="082D5DFF" w14:textId="77777777" w:rsidR="002E1A34" w:rsidRDefault="004A0EA0">
      <w:pPr>
        <w:spacing w:after="3"/>
        <w:ind w:left="9" w:right="4979" w:hanging="10"/>
        <w:jc w:val="left"/>
      </w:pPr>
      <w:r>
        <w:rPr>
          <w:sz w:val="24"/>
        </w:rPr>
        <w:t>Důvodová zpráva:</w:t>
      </w:r>
    </w:p>
    <w:p w14:paraId="4F7BABEB" w14:textId="77777777" w:rsidR="002E1A34" w:rsidRDefault="004A0EA0">
      <w:pPr>
        <w:ind w:left="10" w:right="50"/>
      </w:pPr>
      <w:r>
        <w:t>Použité právní předpisy:</w:t>
      </w:r>
    </w:p>
    <w:p w14:paraId="567F3D9F" w14:textId="77777777" w:rsidR="002E1A34" w:rsidRDefault="004A0EA0">
      <w:pPr>
        <w:ind w:left="363" w:right="4137"/>
      </w:pPr>
      <w:r>
        <w:rPr>
          <w:noProof/>
        </w:rPr>
        <w:drawing>
          <wp:inline distT="0" distB="0" distL="0" distR="0" wp14:anchorId="3D55AE09" wp14:editId="1B026930">
            <wp:extent cx="50262" cy="45681"/>
            <wp:effectExtent l="0" t="0" r="0" b="0"/>
            <wp:docPr id="1227" name="Picture 1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" name="Picture 12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62" cy="4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zákon č. 131/2000 Sb., o hlavním městě Praze </w:t>
      </w:r>
      <w:r>
        <w:rPr>
          <w:noProof/>
        </w:rPr>
        <w:drawing>
          <wp:inline distT="0" distB="0" distL="0" distR="0" wp14:anchorId="468A142E" wp14:editId="3A34F5F6">
            <wp:extent cx="50262" cy="45681"/>
            <wp:effectExtent l="0" t="0" r="0" b="0"/>
            <wp:docPr id="1228" name="Picture 1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Picture 12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62" cy="4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usnesení ZMČ č. 392/Z12/24</w:t>
      </w:r>
    </w:p>
    <w:p w14:paraId="6A6BE223" w14:textId="77777777" w:rsidR="002E1A34" w:rsidRDefault="004A0EA0">
      <w:pPr>
        <w:spacing w:after="24"/>
        <w:ind w:left="10" w:right="50"/>
      </w:pPr>
      <w:r>
        <w:t>Odůvodnění předkladu:</w:t>
      </w:r>
    </w:p>
    <w:p w14:paraId="25ADB1B9" w14:textId="77777777" w:rsidR="00570E51" w:rsidRDefault="004A0EA0">
      <w:pPr>
        <w:spacing w:after="17"/>
        <w:ind w:left="10" w:right="50"/>
      </w:pPr>
      <w:r>
        <w:t xml:space="preserve">Úprava rozpočtu závazných ukazatelů z důvodu chybného zařazení do kapitoly. V roce 2025 příspěvková organizace Mateřská škola </w:t>
      </w:r>
      <w:proofErr w:type="spellStart"/>
      <w:r>
        <w:t>Malkovského</w:t>
      </w:r>
      <w:proofErr w:type="spellEnd"/>
      <w:r>
        <w:t xml:space="preserve"> provedla odvod z fondu investic na účet zřizovatele finanční prostředky ve výši 600.000 Kč na pořízení nových herních prvků na zahradu MŠ Místecká (odloučené pracoviště MŠ </w:t>
      </w:r>
      <w:proofErr w:type="spellStart"/>
      <w:r>
        <w:t>Malkovského</w:t>
      </w:r>
      <w:proofErr w:type="spellEnd"/>
      <w:r>
        <w:t xml:space="preserve">). Celkové náklady investice činí 800.000 Kč, z toho 600.000 Kč bude hrazeno z odvodu MŠ </w:t>
      </w:r>
      <w:proofErr w:type="spellStart"/>
      <w:r>
        <w:t>Malkovského</w:t>
      </w:r>
      <w:proofErr w:type="spellEnd"/>
      <w:r>
        <w:t xml:space="preserve"> a 200.000 Kč z rozpočtu městské části. V roce 2025 nebyl projekt realizován z </w:t>
      </w:r>
      <w:r>
        <w:rPr>
          <w:noProof/>
        </w:rPr>
        <w:drawing>
          <wp:inline distT="0" distB="0" distL="0" distR="0" wp14:anchorId="1CCCC2A0" wp14:editId="765328F2">
            <wp:extent cx="4569" cy="36544"/>
            <wp:effectExtent l="0" t="0" r="0" b="0"/>
            <wp:docPr id="4588" name="Picture 45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8" name="Picture 45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technických důvodů. Schváleno usnesením č. 326/19/25.</w:t>
      </w:r>
    </w:p>
    <w:p w14:paraId="47CF4FB3" w14:textId="0CD36A9D" w:rsidR="002E1A34" w:rsidRDefault="004A0EA0">
      <w:pPr>
        <w:spacing w:after="17"/>
        <w:ind w:left="10" w:right="50"/>
      </w:pPr>
      <w:r>
        <w:t xml:space="preserve"> Zodpovídá: tajemnice Bradlerová — EO, OHSI</w:t>
      </w:r>
    </w:p>
    <w:p w14:paraId="773170F2" w14:textId="77777777" w:rsidR="002E1A34" w:rsidRDefault="004A0EA0">
      <w:pPr>
        <w:spacing w:after="29"/>
        <w:ind w:left="10" w:right="50"/>
      </w:pPr>
      <w:r>
        <w:t>Přílohy:</w:t>
      </w:r>
    </w:p>
    <w:p w14:paraId="3EC6FBD6" w14:textId="77777777" w:rsidR="002E1A34" w:rsidRDefault="004A0EA0">
      <w:pPr>
        <w:ind w:left="10" w:right="50"/>
      </w:pPr>
      <w:r>
        <w:t>příloha č. 1- RO č. 08/26</w:t>
      </w:r>
    </w:p>
    <w:p w14:paraId="6CF2F683" w14:textId="60B5AB11" w:rsidR="00570E51" w:rsidRDefault="004A0EA0">
      <w:pPr>
        <w:spacing w:after="3"/>
        <w:ind w:left="1409" w:right="4979" w:hanging="1410"/>
        <w:jc w:val="left"/>
        <w:rPr>
          <w:sz w:val="24"/>
        </w:rPr>
      </w:pPr>
      <w:proofErr w:type="gramStart"/>
      <w:r>
        <w:rPr>
          <w:sz w:val="24"/>
        </w:rPr>
        <w:t xml:space="preserve">Hlasování: </w:t>
      </w:r>
      <w:r w:rsidR="00570E51">
        <w:rPr>
          <w:sz w:val="24"/>
        </w:rPr>
        <w:t xml:space="preserve">  </w:t>
      </w:r>
      <w:proofErr w:type="gramEnd"/>
      <w:r w:rsidR="00570E51">
        <w:rPr>
          <w:sz w:val="24"/>
        </w:rPr>
        <w:t xml:space="preserve">    </w:t>
      </w:r>
      <w:r>
        <w:rPr>
          <w:sz w:val="24"/>
        </w:rPr>
        <w:t xml:space="preserve">pro </w:t>
      </w:r>
      <w:proofErr w:type="gramStart"/>
      <w:r>
        <w:rPr>
          <w:sz w:val="24"/>
        </w:rPr>
        <w:t xml:space="preserve">4 </w:t>
      </w:r>
      <w:r w:rsidR="00570E51">
        <w:rPr>
          <w:sz w:val="24"/>
        </w:rPr>
        <w:t xml:space="preserve"> </w:t>
      </w:r>
      <w:r>
        <w:rPr>
          <w:sz w:val="24"/>
        </w:rPr>
        <w:t>proti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 xml:space="preserve">O </w:t>
      </w:r>
      <w:r w:rsidR="00570E51">
        <w:rPr>
          <w:sz w:val="24"/>
        </w:rPr>
        <w:t xml:space="preserve"> </w:t>
      </w:r>
      <w:r>
        <w:rPr>
          <w:sz w:val="24"/>
        </w:rPr>
        <w:t>zdržel</w:t>
      </w:r>
      <w:proofErr w:type="gramEnd"/>
      <w:r>
        <w:rPr>
          <w:sz w:val="24"/>
        </w:rPr>
        <w:t xml:space="preserve"> se O</w:t>
      </w:r>
    </w:p>
    <w:p w14:paraId="72B80766" w14:textId="154320F2" w:rsidR="002E1A34" w:rsidRDefault="00570E51">
      <w:pPr>
        <w:spacing w:after="3"/>
        <w:ind w:left="1409" w:right="4979" w:hanging="1410"/>
        <w:jc w:val="left"/>
        <w:rPr>
          <w:sz w:val="24"/>
        </w:rPr>
      </w:pPr>
      <w:r>
        <w:rPr>
          <w:sz w:val="24"/>
        </w:rPr>
        <w:t xml:space="preserve"> </w:t>
      </w:r>
      <w:r w:rsidR="004A0EA0">
        <w:rPr>
          <w:sz w:val="24"/>
        </w:rPr>
        <w:t xml:space="preserve"> </w:t>
      </w:r>
      <w:r>
        <w:rPr>
          <w:sz w:val="24"/>
        </w:rPr>
        <w:t xml:space="preserve">                       </w:t>
      </w:r>
      <w:r w:rsidR="004A0EA0">
        <w:rPr>
          <w:sz w:val="24"/>
        </w:rPr>
        <w:t>Usnesení bylo přijato.</w:t>
      </w:r>
    </w:p>
    <w:p w14:paraId="4DDFB03C" w14:textId="77777777" w:rsidR="00570E51" w:rsidRDefault="00570E51">
      <w:pPr>
        <w:spacing w:after="3"/>
        <w:ind w:left="1409" w:right="4979" w:hanging="1410"/>
        <w:jc w:val="left"/>
        <w:rPr>
          <w:sz w:val="24"/>
        </w:rPr>
      </w:pPr>
    </w:p>
    <w:p w14:paraId="4B80D383" w14:textId="77777777" w:rsidR="00570E51" w:rsidRDefault="00570E51">
      <w:pPr>
        <w:spacing w:after="3"/>
        <w:ind w:left="1409" w:right="4979" w:hanging="1410"/>
        <w:jc w:val="left"/>
        <w:rPr>
          <w:sz w:val="24"/>
        </w:rPr>
      </w:pPr>
    </w:p>
    <w:p w14:paraId="1B6BACDD" w14:textId="77777777" w:rsidR="00570E51" w:rsidRDefault="00570E51">
      <w:pPr>
        <w:spacing w:after="3"/>
        <w:ind w:left="1409" w:right="4979" w:hanging="1410"/>
        <w:jc w:val="left"/>
      </w:pPr>
    </w:p>
    <w:p w14:paraId="1900B8E9" w14:textId="77777777" w:rsidR="002E1A34" w:rsidRDefault="004A0EA0">
      <w:pPr>
        <w:spacing w:after="372"/>
        <w:ind w:left="7318" w:firstLine="0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6F56CE49" wp14:editId="7034C8D1">
            <wp:simplePos x="0" y="0"/>
            <wp:positionH relativeFrom="column">
              <wp:posOffset>6163901</wp:posOffset>
            </wp:positionH>
            <wp:positionV relativeFrom="paragraph">
              <wp:posOffset>134442</wp:posOffset>
            </wp:positionV>
            <wp:extent cx="4569" cy="4568"/>
            <wp:effectExtent l="0" t="0" r="0" b="0"/>
            <wp:wrapSquare wrapText="bothSides"/>
            <wp:docPr id="2303" name="Picture 2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3" name="Picture 230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6"/>
        </w:rPr>
        <w:t>PŘÍLOHA č. 1 usnesení č. 097/4/26</w:t>
      </w:r>
    </w:p>
    <w:tbl>
      <w:tblPr>
        <w:tblStyle w:val="TableGrid"/>
        <w:tblW w:w="7992" w:type="dxa"/>
        <w:tblInd w:w="1043" w:type="dxa"/>
        <w:tblCellMar>
          <w:top w:w="20" w:type="dxa"/>
          <w:left w:w="18" w:type="dxa"/>
          <w:right w:w="36" w:type="dxa"/>
        </w:tblCellMar>
        <w:tblLook w:val="04A0" w:firstRow="1" w:lastRow="0" w:firstColumn="1" w:lastColumn="0" w:noHBand="0" w:noVBand="1"/>
      </w:tblPr>
      <w:tblGrid>
        <w:gridCol w:w="684"/>
        <w:gridCol w:w="702"/>
        <w:gridCol w:w="3891"/>
        <w:gridCol w:w="1353"/>
        <w:gridCol w:w="1362"/>
      </w:tblGrid>
      <w:tr w:rsidR="006D36F5" w14:paraId="4BEDB54E" w14:textId="77777777" w:rsidTr="009D2DF3">
        <w:trPr>
          <w:trHeight w:val="256"/>
        </w:trPr>
        <w:tc>
          <w:tcPr>
            <w:tcW w:w="52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0EB459" w14:textId="4A53EDC4" w:rsidR="006D36F5" w:rsidRDefault="006D36F5" w:rsidP="006D36F5">
            <w:pPr>
              <w:spacing w:after="0"/>
              <w:ind w:left="47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Rozpočtové opatření č. 08/26</w:t>
            </w:r>
          </w:p>
        </w:tc>
        <w:tc>
          <w:tcPr>
            <w:tcW w:w="2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96AAA" w14:textId="16686BCE" w:rsidR="006D36F5" w:rsidRDefault="006D36F5">
            <w:pPr>
              <w:spacing w:after="0"/>
              <w:ind w:left="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6D36F5" w14:paraId="24BD6ED1" w14:textId="77777777" w:rsidTr="00494CAD">
        <w:trPr>
          <w:trHeight w:val="252"/>
        </w:trPr>
        <w:tc>
          <w:tcPr>
            <w:tcW w:w="6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1437E" w14:textId="3EFC84B8" w:rsidR="006D36F5" w:rsidRDefault="006D36F5" w:rsidP="006D36F5">
            <w:pPr>
              <w:spacing w:after="160"/>
              <w:ind w:left="0" w:firstLine="0"/>
              <w:jc w:val="center"/>
            </w:pPr>
            <w:r>
              <w:t>§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972C50" w14:textId="77777777" w:rsidR="006D36F5" w:rsidRDefault="006D36F5">
            <w:pPr>
              <w:spacing w:after="0"/>
              <w:ind w:left="0" w:right="14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BD67F" w14:textId="44C716AE" w:rsidR="006D36F5" w:rsidRDefault="006D36F5">
            <w:pPr>
              <w:spacing w:after="0"/>
              <w:ind w:left="158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popis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E8A26" w14:textId="60DA596A" w:rsidR="006D36F5" w:rsidRDefault="006D36F5">
            <w:pPr>
              <w:spacing w:after="0"/>
              <w:ind w:left="76" w:firstLine="0"/>
              <w:jc w:val="left"/>
            </w:pPr>
            <w:r>
              <w:rPr>
                <w:rFonts w:ascii="Times New Roman" w:eastAsia="Times New Roman" w:hAnsi="Times New Roman" w:cs="Times New Roman"/>
                <w:sz w:val="20"/>
              </w:rPr>
              <w:t>příjem (Kč)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E83A7" w14:textId="71183FC9" w:rsidR="006D36F5" w:rsidRDefault="006D36F5">
            <w:pPr>
              <w:spacing w:after="160"/>
              <w:ind w:left="0" w:firstLine="0"/>
              <w:jc w:val="left"/>
            </w:pPr>
            <w:r>
              <w:t xml:space="preserve">       výdej (Kč)</w:t>
            </w:r>
          </w:p>
        </w:tc>
      </w:tr>
      <w:tr w:rsidR="002E1A34" w14:paraId="1C904207" w14:textId="77777777" w:rsidTr="00570E51">
        <w:trPr>
          <w:trHeight w:val="276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116E7" w14:textId="77777777" w:rsidR="002E1A34" w:rsidRDefault="004A0EA0">
            <w:pPr>
              <w:spacing w:after="0"/>
              <w:ind w:left="9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3421 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860A0" w14:textId="77777777" w:rsidR="002E1A34" w:rsidRDefault="004A0EA0">
            <w:pPr>
              <w:spacing w:after="0"/>
              <w:ind w:left="9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6xxx</w:t>
            </w:r>
          </w:p>
        </w:tc>
        <w:tc>
          <w:tcPr>
            <w:tcW w:w="3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FC99F" w14:textId="59BC7514" w:rsidR="002E1A34" w:rsidRDefault="004A0EA0">
            <w:pPr>
              <w:spacing w:after="0"/>
              <w:ind w:left="29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V</w:t>
            </w:r>
            <w:r w:rsidR="006D36F5">
              <w:rPr>
                <w:rFonts w:ascii="Times New Roman" w:eastAsia="Times New Roman" w:hAnsi="Times New Roman" w:cs="Times New Roman"/>
              </w:rPr>
              <w:t xml:space="preserve">yužití </w:t>
            </w:r>
            <w:r>
              <w:rPr>
                <w:rFonts w:ascii="Times New Roman" w:eastAsia="Times New Roman" w:hAnsi="Times New Roman" w:cs="Times New Roman"/>
              </w:rPr>
              <w:t>volného času dětí a mládeže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69707" w14:textId="77777777" w:rsidR="002E1A34" w:rsidRDefault="002E1A34">
            <w:pPr>
              <w:spacing w:after="160"/>
              <w:ind w:left="0" w:firstLine="0"/>
              <w:jc w:val="left"/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CBF35" w14:textId="77777777" w:rsidR="002E1A34" w:rsidRDefault="004A0EA0">
            <w:pPr>
              <w:spacing w:after="0"/>
              <w:ind w:left="0" w:right="41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-800.000</w:t>
            </w:r>
          </w:p>
        </w:tc>
      </w:tr>
      <w:tr w:rsidR="002E1A34" w14:paraId="59C90B95" w14:textId="77777777" w:rsidTr="00570E51">
        <w:trPr>
          <w:trHeight w:val="273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1BE10" w14:textId="77777777" w:rsidR="002E1A34" w:rsidRDefault="004A0EA0">
            <w:pPr>
              <w:spacing w:after="0"/>
              <w:ind w:left="9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3111 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55C82" w14:textId="77777777" w:rsidR="002E1A34" w:rsidRDefault="004A0EA0">
            <w:pPr>
              <w:spacing w:after="0"/>
              <w:ind w:left="9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6xxx</w:t>
            </w:r>
          </w:p>
        </w:tc>
        <w:tc>
          <w:tcPr>
            <w:tcW w:w="3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AA1E6" w14:textId="77777777" w:rsidR="002E1A34" w:rsidRDefault="004A0EA0">
            <w:pPr>
              <w:spacing w:after="0"/>
              <w:ind w:left="29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Předškolní zařízení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1B0A5" w14:textId="77777777" w:rsidR="002E1A34" w:rsidRDefault="002E1A34">
            <w:pPr>
              <w:spacing w:after="160"/>
              <w:ind w:left="0" w:firstLine="0"/>
              <w:jc w:val="left"/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29DB5" w14:textId="77777777" w:rsidR="002E1A34" w:rsidRDefault="004A0EA0">
            <w:pPr>
              <w:spacing w:after="0"/>
              <w:ind w:left="0" w:right="41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800.000</w:t>
            </w:r>
          </w:p>
        </w:tc>
      </w:tr>
    </w:tbl>
    <w:p w14:paraId="10CE4360" w14:textId="77777777" w:rsidR="004A0EA0" w:rsidRDefault="004A0EA0"/>
    <w:sectPr w:rsidR="004A0EA0">
      <w:pgSz w:w="11909" w:h="16841"/>
      <w:pgMar w:top="465" w:right="1072" w:bottom="3079" w:left="112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A34"/>
    <w:rsid w:val="002E1A34"/>
    <w:rsid w:val="004A0EA0"/>
    <w:rsid w:val="00570E51"/>
    <w:rsid w:val="006D36F5"/>
    <w:rsid w:val="00AB070D"/>
    <w:rsid w:val="00E0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94329"/>
  <w15:docId w15:val="{804E0731-C008-4184-8DE7-CE174B80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54" w:line="259" w:lineRule="auto"/>
      <w:ind w:left="17" w:hanging="3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1" w:line="259" w:lineRule="auto"/>
      <w:ind w:left="3598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2026-03-30T13:03:00Z</dcterms:created>
  <dcterms:modified xsi:type="dcterms:W3CDTF">2026-03-30T13:14:00Z</dcterms:modified>
</cp:coreProperties>
</file>