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FE769" w14:textId="05A7B67A" w:rsidR="000A28AC" w:rsidRDefault="001338CB">
      <w:r>
        <w:rPr>
          <w:noProof/>
        </w:rPr>
        <w:drawing>
          <wp:anchor distT="0" distB="0" distL="114300" distR="114300" simplePos="0" relativeHeight="251659264" behindDoc="0" locked="0" layoutInCell="1" allowOverlap="0" wp14:anchorId="0E101348" wp14:editId="19C06409">
            <wp:simplePos x="0" y="0"/>
            <wp:positionH relativeFrom="page">
              <wp:posOffset>899795</wp:posOffset>
            </wp:positionH>
            <wp:positionV relativeFrom="paragraph">
              <wp:posOffset>318135</wp:posOffset>
            </wp:positionV>
            <wp:extent cx="6378656" cy="1137455"/>
            <wp:effectExtent l="0" t="0" r="3175" b="5715"/>
            <wp:wrapTopAndBottom/>
            <wp:docPr id="11078" name="Picture 110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78" name="Picture 1107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78656" cy="1137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2FFE461" w14:textId="1B9B41ED" w:rsidR="001338CB" w:rsidRDefault="001338CB" w:rsidP="001338CB">
      <w:pPr>
        <w:tabs>
          <w:tab w:val="left" w:pos="2554"/>
        </w:tabs>
      </w:pPr>
      <w:r>
        <w:tab/>
        <w:t>___________________________________________________________</w:t>
      </w:r>
    </w:p>
    <w:p w14:paraId="2D2EC81E" w14:textId="4CBBFBB0" w:rsidR="001338CB" w:rsidRDefault="001338CB" w:rsidP="001338CB">
      <w:pPr>
        <w:spacing w:after="0" w:line="240" w:lineRule="auto"/>
        <w:ind w:left="115" w:hanging="115"/>
      </w:pPr>
      <w:r>
        <w:tab/>
        <w:t xml:space="preserve">                                                                                                          </w:t>
      </w:r>
      <w:r>
        <w:rPr>
          <w:rFonts w:ascii="Calibri" w:eastAsia="Calibri" w:hAnsi="Calibri" w:cs="Calibri"/>
          <w:sz w:val="38"/>
        </w:rPr>
        <w:t>15.04.2026</w:t>
      </w:r>
    </w:p>
    <w:p w14:paraId="359F1310" w14:textId="346842EB" w:rsidR="001338CB" w:rsidRDefault="001338CB" w:rsidP="001338CB">
      <w:pPr>
        <w:spacing w:after="916" w:line="240" w:lineRule="auto"/>
        <w:ind w:left="471"/>
      </w:pPr>
      <w:r>
        <w:t xml:space="preserve">                                                                                                             </w:t>
      </w:r>
      <w:r>
        <w:t>(výpis)</w:t>
      </w:r>
    </w:p>
    <w:p w14:paraId="2648CF53" w14:textId="71B5164B" w:rsidR="001338CB" w:rsidRPr="001338CB" w:rsidRDefault="001338CB" w:rsidP="001338CB">
      <w:pPr>
        <w:spacing w:after="0" w:line="360" w:lineRule="auto"/>
        <w:ind w:left="-284"/>
        <w:rPr>
          <w:rFonts w:ascii="Times New Roman" w:hAnsi="Times New Roman" w:cs="Times New Roman"/>
          <w:sz w:val="22"/>
          <w:szCs w:val="22"/>
          <w:u w:val="single" w:color="000000"/>
        </w:rPr>
      </w:pPr>
      <w:r w:rsidRPr="001338CB">
        <w:rPr>
          <w:rFonts w:ascii="Times New Roman" w:hAnsi="Times New Roman" w:cs="Times New Roman"/>
          <w:sz w:val="22"/>
          <w:szCs w:val="22"/>
          <w:u w:val="single" w:color="000000"/>
        </w:rPr>
        <w:t>Změna rozpočtu — dotace za duben 2026</w:t>
      </w:r>
    </w:p>
    <w:p w14:paraId="65EECDD9" w14:textId="77777777" w:rsidR="001338CB" w:rsidRPr="001338CB" w:rsidRDefault="001338CB" w:rsidP="001338CB">
      <w:pPr>
        <w:spacing w:after="0" w:line="360" w:lineRule="auto"/>
        <w:ind w:left="-284"/>
        <w:rPr>
          <w:rFonts w:ascii="Times New Roman" w:hAnsi="Times New Roman" w:cs="Times New Roman"/>
          <w:sz w:val="22"/>
          <w:szCs w:val="22"/>
        </w:rPr>
      </w:pPr>
      <w:r w:rsidRPr="001338CB">
        <w:rPr>
          <w:rFonts w:ascii="Times New Roman" w:hAnsi="Times New Roman" w:cs="Times New Roman"/>
          <w:sz w:val="22"/>
          <w:szCs w:val="22"/>
        </w:rPr>
        <w:t>Předkládá: Mgr. Zdeněk Kučera, MB</w:t>
      </w:r>
    </w:p>
    <w:p w14:paraId="4FADCFC1" w14:textId="77777777" w:rsidR="001338CB" w:rsidRPr="001338CB" w:rsidRDefault="001338CB" w:rsidP="001338CB">
      <w:pPr>
        <w:spacing w:after="0" w:line="360" w:lineRule="auto"/>
        <w:ind w:left="-284"/>
        <w:rPr>
          <w:rFonts w:ascii="Times New Roman" w:hAnsi="Times New Roman" w:cs="Times New Roman"/>
          <w:sz w:val="22"/>
          <w:szCs w:val="22"/>
        </w:rPr>
      </w:pPr>
      <w:r w:rsidRPr="001338CB">
        <w:rPr>
          <w:rFonts w:ascii="Times New Roman" w:hAnsi="Times New Roman" w:cs="Times New Roman"/>
          <w:sz w:val="22"/>
          <w:szCs w:val="22"/>
        </w:rPr>
        <w:t>Odbor: Odbor ekonomický</w:t>
      </w:r>
    </w:p>
    <w:p w14:paraId="799601E7" w14:textId="0130FEDB" w:rsidR="001338CB" w:rsidRPr="001338CB" w:rsidRDefault="001338CB" w:rsidP="001338CB">
      <w:pPr>
        <w:spacing w:after="0" w:line="360" w:lineRule="auto"/>
        <w:ind w:left="-284"/>
        <w:rPr>
          <w:rFonts w:ascii="Times New Roman" w:hAnsi="Times New Roman" w:cs="Times New Roman"/>
          <w:sz w:val="22"/>
          <w:szCs w:val="22"/>
        </w:rPr>
      </w:pPr>
      <w:r w:rsidRPr="001338CB">
        <w:rPr>
          <w:rFonts w:ascii="Times New Roman" w:hAnsi="Times New Roman" w:cs="Times New Roman"/>
          <w:sz w:val="22"/>
          <w:szCs w:val="22"/>
        </w:rPr>
        <w:t>Číslo usnesení: 159/7/26</w:t>
      </w:r>
    </w:p>
    <w:p w14:paraId="18549E73" w14:textId="0AD3FCC6" w:rsidR="001338CB" w:rsidRPr="001338CB" w:rsidRDefault="001338CB" w:rsidP="001338CB">
      <w:pPr>
        <w:spacing w:after="0" w:line="360" w:lineRule="auto"/>
        <w:ind w:left="-284"/>
        <w:rPr>
          <w:rFonts w:ascii="Times New Roman" w:hAnsi="Times New Roman" w:cs="Times New Roman"/>
          <w:sz w:val="22"/>
          <w:szCs w:val="22"/>
        </w:rPr>
      </w:pPr>
      <w:r w:rsidRPr="001338CB">
        <w:rPr>
          <w:rFonts w:ascii="Times New Roman" w:hAnsi="Times New Roman" w:cs="Times New Roman"/>
          <w:sz w:val="22"/>
          <w:szCs w:val="22"/>
        </w:rPr>
        <w:t>Rada městské části Praha 18</w:t>
      </w:r>
    </w:p>
    <w:p w14:paraId="553FFCDA" w14:textId="77777777" w:rsidR="001338CB" w:rsidRPr="001338CB" w:rsidRDefault="001338CB" w:rsidP="001338CB">
      <w:pPr>
        <w:spacing w:after="12" w:line="250" w:lineRule="auto"/>
        <w:ind w:left="17"/>
        <w:rPr>
          <w:rFonts w:ascii="Times New Roman" w:hAnsi="Times New Roman" w:cs="Times New Roman"/>
          <w:sz w:val="22"/>
          <w:szCs w:val="22"/>
        </w:rPr>
      </w:pPr>
      <w:r w:rsidRPr="001338CB">
        <w:rPr>
          <w:rFonts w:ascii="Times New Roman" w:hAnsi="Times New Roman" w:cs="Times New Roman"/>
          <w:sz w:val="22"/>
          <w:szCs w:val="22"/>
        </w:rPr>
        <w:t>l. schvaluje</w:t>
      </w:r>
    </w:p>
    <w:p w14:paraId="2EDB33D9" w14:textId="77777777" w:rsidR="001338CB" w:rsidRPr="001338CB" w:rsidRDefault="001338CB" w:rsidP="001338CB">
      <w:pPr>
        <w:numPr>
          <w:ilvl w:val="0"/>
          <w:numId w:val="1"/>
        </w:numPr>
        <w:spacing w:after="4" w:line="259" w:lineRule="auto"/>
        <w:ind w:right="158" w:hanging="353"/>
        <w:jc w:val="both"/>
        <w:rPr>
          <w:rFonts w:ascii="Times New Roman" w:hAnsi="Times New Roman" w:cs="Times New Roman"/>
          <w:sz w:val="22"/>
          <w:szCs w:val="22"/>
        </w:rPr>
      </w:pPr>
      <w:r w:rsidRPr="001338CB">
        <w:rPr>
          <w:rFonts w:ascii="Times New Roman" w:hAnsi="Times New Roman" w:cs="Times New Roman"/>
          <w:sz w:val="22"/>
          <w:szCs w:val="22"/>
        </w:rPr>
        <w:t>změnu rozpočtu - rozpočtové opatření č. 10/26 dle přílohy tohoto usnesení.</w:t>
      </w:r>
    </w:p>
    <w:p w14:paraId="2A60C65A" w14:textId="77777777" w:rsidR="001338CB" w:rsidRPr="001338CB" w:rsidRDefault="001338CB" w:rsidP="001338CB">
      <w:pPr>
        <w:numPr>
          <w:ilvl w:val="0"/>
          <w:numId w:val="1"/>
        </w:numPr>
        <w:spacing w:after="4" w:line="259" w:lineRule="auto"/>
        <w:ind w:right="158" w:hanging="353"/>
        <w:jc w:val="both"/>
        <w:rPr>
          <w:rFonts w:ascii="Times New Roman" w:hAnsi="Times New Roman" w:cs="Times New Roman"/>
          <w:sz w:val="22"/>
          <w:szCs w:val="22"/>
        </w:rPr>
      </w:pPr>
      <w:r w:rsidRPr="001338CB">
        <w:rPr>
          <w:rFonts w:ascii="Times New Roman" w:hAnsi="Times New Roman" w:cs="Times New Roman"/>
          <w:sz w:val="22"/>
          <w:szCs w:val="22"/>
        </w:rPr>
        <w:t>změnu rozpočtu - rozpočtové opatření č. 11/26 dle přílohy tohoto usnesení.</w:t>
      </w:r>
      <w:r w:rsidRPr="001338CB">
        <w:rPr>
          <w:rFonts w:ascii="Times New Roman" w:hAnsi="Times New Roman" w:cs="Times New Roman"/>
          <w:noProof/>
          <w:sz w:val="22"/>
          <w:szCs w:val="22"/>
        </w:rPr>
        <w:drawing>
          <wp:inline distT="0" distB="0" distL="0" distR="0" wp14:anchorId="4DD3F69F" wp14:editId="57A92334">
            <wp:extent cx="4569" cy="4568"/>
            <wp:effectExtent l="0" t="0" r="0" b="0"/>
            <wp:docPr id="1820" name="Picture 18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0" name="Picture 182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A63F37" w14:textId="77777777" w:rsidR="001338CB" w:rsidRPr="001338CB" w:rsidRDefault="001338CB" w:rsidP="001338CB">
      <w:pPr>
        <w:numPr>
          <w:ilvl w:val="0"/>
          <w:numId w:val="1"/>
        </w:numPr>
        <w:spacing w:after="197" w:line="259" w:lineRule="auto"/>
        <w:ind w:right="158" w:hanging="353"/>
        <w:jc w:val="both"/>
        <w:rPr>
          <w:rFonts w:ascii="Times New Roman" w:hAnsi="Times New Roman" w:cs="Times New Roman"/>
          <w:sz w:val="22"/>
          <w:szCs w:val="22"/>
        </w:rPr>
      </w:pPr>
      <w:r w:rsidRPr="001338CB">
        <w:rPr>
          <w:rFonts w:ascii="Times New Roman" w:hAnsi="Times New Roman" w:cs="Times New Roman"/>
          <w:sz w:val="22"/>
          <w:szCs w:val="22"/>
        </w:rPr>
        <w:t>změnu rozpočtu - rozpočtové opatření č. 12/26 dle přílohy tohoto usnesení.</w:t>
      </w:r>
      <w:r w:rsidRPr="001338CB">
        <w:rPr>
          <w:rFonts w:ascii="Times New Roman" w:hAnsi="Times New Roman" w:cs="Times New Roman"/>
          <w:noProof/>
          <w:sz w:val="22"/>
          <w:szCs w:val="22"/>
        </w:rPr>
        <w:drawing>
          <wp:inline distT="0" distB="0" distL="0" distR="0" wp14:anchorId="0EB85BE2" wp14:editId="51A9A659">
            <wp:extent cx="4569" cy="13704"/>
            <wp:effectExtent l="0" t="0" r="0" b="0"/>
            <wp:docPr id="11080" name="Picture 110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80" name="Picture 11080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13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575E81" w14:textId="77777777" w:rsidR="001338CB" w:rsidRPr="001338CB" w:rsidRDefault="001338CB" w:rsidP="001338CB">
      <w:pPr>
        <w:spacing w:after="12" w:line="250" w:lineRule="auto"/>
        <w:ind w:left="-284"/>
        <w:rPr>
          <w:rFonts w:ascii="Times New Roman" w:hAnsi="Times New Roman" w:cs="Times New Roman"/>
          <w:sz w:val="22"/>
          <w:szCs w:val="22"/>
        </w:rPr>
      </w:pPr>
      <w:r w:rsidRPr="001338CB">
        <w:rPr>
          <w:rFonts w:ascii="Times New Roman" w:hAnsi="Times New Roman" w:cs="Times New Roman"/>
          <w:sz w:val="22"/>
          <w:szCs w:val="22"/>
        </w:rPr>
        <w:t>Důvodová zpráva:</w:t>
      </w:r>
    </w:p>
    <w:p w14:paraId="3ED16350" w14:textId="77777777" w:rsidR="001338CB" w:rsidRPr="001338CB" w:rsidRDefault="001338CB" w:rsidP="001338CB">
      <w:pPr>
        <w:spacing w:after="240"/>
        <w:ind w:left="-142" w:right="158"/>
        <w:rPr>
          <w:rFonts w:ascii="Times New Roman" w:hAnsi="Times New Roman" w:cs="Times New Roman"/>
          <w:sz w:val="22"/>
          <w:szCs w:val="22"/>
        </w:rPr>
      </w:pPr>
      <w:r w:rsidRPr="001338CB">
        <w:rPr>
          <w:rFonts w:ascii="Times New Roman" w:hAnsi="Times New Roman" w:cs="Times New Roman"/>
          <w:sz w:val="22"/>
          <w:szCs w:val="22"/>
        </w:rPr>
        <w:t>Použité právní předpisy:</w:t>
      </w:r>
    </w:p>
    <w:p w14:paraId="03591013" w14:textId="77777777" w:rsidR="001338CB" w:rsidRPr="001338CB" w:rsidRDefault="001338CB" w:rsidP="001338CB">
      <w:pPr>
        <w:pStyle w:val="Odstavecseseznamem"/>
        <w:numPr>
          <w:ilvl w:val="0"/>
          <w:numId w:val="2"/>
        </w:numPr>
        <w:tabs>
          <w:tab w:val="left" w:pos="5209"/>
        </w:tabs>
        <w:rPr>
          <w:rFonts w:ascii="Times New Roman" w:hAnsi="Times New Roman" w:cs="Times New Roman"/>
          <w:sz w:val="22"/>
          <w:szCs w:val="22"/>
        </w:rPr>
      </w:pPr>
      <w:r w:rsidRPr="001338CB">
        <w:rPr>
          <w:rFonts w:ascii="Times New Roman" w:hAnsi="Times New Roman" w:cs="Times New Roman"/>
          <w:sz w:val="22"/>
          <w:szCs w:val="22"/>
        </w:rPr>
        <w:t>zákon č. 131/2000 Sb., o hlavním městě Praze</w:t>
      </w:r>
    </w:p>
    <w:p w14:paraId="6E2CC326" w14:textId="3C409473" w:rsidR="001338CB" w:rsidRPr="001338CB" w:rsidRDefault="001338CB" w:rsidP="001338CB">
      <w:pPr>
        <w:pStyle w:val="Odstavecseseznamem"/>
        <w:numPr>
          <w:ilvl w:val="0"/>
          <w:numId w:val="2"/>
        </w:numPr>
        <w:tabs>
          <w:tab w:val="left" w:pos="5209"/>
        </w:tabs>
        <w:rPr>
          <w:rFonts w:ascii="Times New Roman" w:hAnsi="Times New Roman" w:cs="Times New Roman"/>
          <w:sz w:val="22"/>
          <w:szCs w:val="22"/>
        </w:rPr>
      </w:pPr>
      <w:r w:rsidRPr="001338CB">
        <w:rPr>
          <w:rFonts w:ascii="Times New Roman" w:hAnsi="Times New Roman" w:cs="Times New Roman"/>
          <w:sz w:val="22"/>
          <w:szCs w:val="22"/>
        </w:rPr>
        <w:t>usnesení ZM</w:t>
      </w:r>
      <w:r w:rsidR="00DF156A">
        <w:rPr>
          <w:rFonts w:ascii="Times New Roman" w:hAnsi="Times New Roman" w:cs="Times New Roman"/>
          <w:sz w:val="22"/>
          <w:szCs w:val="22"/>
        </w:rPr>
        <w:t>Č</w:t>
      </w:r>
      <w:r w:rsidRPr="001338CB">
        <w:rPr>
          <w:rFonts w:ascii="Times New Roman" w:hAnsi="Times New Roman" w:cs="Times New Roman"/>
          <w:sz w:val="22"/>
          <w:szCs w:val="22"/>
        </w:rPr>
        <w:t xml:space="preserve"> č. 392/Z12/24</w:t>
      </w:r>
    </w:p>
    <w:p w14:paraId="1E98EF7E" w14:textId="77777777" w:rsidR="001338CB" w:rsidRPr="001338CB" w:rsidRDefault="001338CB" w:rsidP="001338CB">
      <w:pPr>
        <w:pStyle w:val="Odstavecseseznamem"/>
        <w:tabs>
          <w:tab w:val="left" w:pos="5209"/>
        </w:tabs>
        <w:rPr>
          <w:rFonts w:ascii="Times New Roman" w:hAnsi="Times New Roman" w:cs="Times New Roman"/>
          <w:sz w:val="22"/>
          <w:szCs w:val="22"/>
        </w:rPr>
      </w:pPr>
    </w:p>
    <w:p w14:paraId="7F146985" w14:textId="77777777" w:rsidR="001338CB" w:rsidRPr="001338CB" w:rsidRDefault="001338CB" w:rsidP="001338CB">
      <w:pPr>
        <w:spacing w:after="285"/>
        <w:ind w:left="-284" w:right="158"/>
        <w:rPr>
          <w:rFonts w:ascii="Times New Roman" w:hAnsi="Times New Roman" w:cs="Times New Roman"/>
          <w:sz w:val="22"/>
          <w:szCs w:val="22"/>
        </w:rPr>
      </w:pPr>
      <w:r w:rsidRPr="001338CB">
        <w:rPr>
          <w:rFonts w:ascii="Times New Roman" w:hAnsi="Times New Roman" w:cs="Times New Roman"/>
          <w:sz w:val="22"/>
          <w:szCs w:val="22"/>
        </w:rPr>
        <w:t>Odůvodnění předkladu:</w:t>
      </w:r>
    </w:p>
    <w:p w14:paraId="56572C0B" w14:textId="77777777" w:rsidR="001338CB" w:rsidRPr="001338CB" w:rsidRDefault="001338CB" w:rsidP="001338CB">
      <w:pPr>
        <w:numPr>
          <w:ilvl w:val="0"/>
          <w:numId w:val="3"/>
        </w:numPr>
        <w:spacing w:after="4" w:line="259" w:lineRule="auto"/>
        <w:ind w:left="-142" w:right="158" w:hanging="345"/>
        <w:jc w:val="both"/>
        <w:rPr>
          <w:rFonts w:ascii="Times New Roman" w:hAnsi="Times New Roman" w:cs="Times New Roman"/>
          <w:sz w:val="22"/>
          <w:szCs w:val="22"/>
        </w:rPr>
      </w:pPr>
      <w:r w:rsidRPr="001338CB">
        <w:rPr>
          <w:rFonts w:ascii="Times New Roman" w:hAnsi="Times New Roman" w:cs="Times New Roman"/>
          <w:sz w:val="22"/>
          <w:szCs w:val="22"/>
        </w:rPr>
        <w:t>Na základě usnesení č. 32/33 ze dne 26.03.2026 Zastupitelstvo HMP schválilo poskytnutí investiční účelové dotace z investiční rezervy v rozpočtu hlavního města Prahy (v kap. 10) na projekt „Nástavba ZŠ Fryčovická” ve výši 7.000.000 Kč.</w:t>
      </w:r>
    </w:p>
    <w:p w14:paraId="69418E0A" w14:textId="77777777" w:rsidR="001338CB" w:rsidRPr="001338CB" w:rsidRDefault="001338CB" w:rsidP="001338CB">
      <w:pPr>
        <w:numPr>
          <w:ilvl w:val="0"/>
          <w:numId w:val="3"/>
        </w:numPr>
        <w:spacing w:after="4" w:line="259" w:lineRule="auto"/>
        <w:ind w:left="-142" w:right="158" w:hanging="345"/>
        <w:jc w:val="both"/>
        <w:rPr>
          <w:rFonts w:ascii="Times New Roman" w:hAnsi="Times New Roman" w:cs="Times New Roman"/>
          <w:sz w:val="22"/>
          <w:szCs w:val="22"/>
        </w:rPr>
      </w:pPr>
      <w:r w:rsidRPr="001338CB">
        <w:rPr>
          <w:rFonts w:ascii="Times New Roman" w:hAnsi="Times New Roman" w:cs="Times New Roman"/>
          <w:sz w:val="22"/>
          <w:szCs w:val="22"/>
        </w:rPr>
        <w:t xml:space="preserve">Na základě usnesení č. 32/35 ze dne 26.03.2026 Zastupitelstvo HMP schválilo poskytnutí účelových investičních dotací z rozpočtu hl. m. Prahy (z rezervy na spolufinancování projektů EU/EHP — UF) na </w:t>
      </w:r>
      <w:r w:rsidRPr="001338CB">
        <w:rPr>
          <w:rFonts w:ascii="Times New Roman" w:hAnsi="Times New Roman" w:cs="Times New Roman"/>
          <w:noProof/>
          <w:sz w:val="22"/>
          <w:szCs w:val="22"/>
        </w:rPr>
        <w:drawing>
          <wp:inline distT="0" distB="0" distL="0" distR="0" wp14:anchorId="122C4955" wp14:editId="4805F80D">
            <wp:extent cx="4569" cy="4568"/>
            <wp:effectExtent l="0" t="0" r="0" b="0"/>
            <wp:docPr id="1824" name="Picture 18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4" name="Picture 1824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338CB">
        <w:rPr>
          <w:rFonts w:ascii="Times New Roman" w:hAnsi="Times New Roman" w:cs="Times New Roman"/>
          <w:sz w:val="22"/>
          <w:szCs w:val="22"/>
        </w:rPr>
        <w:t>realizaci energetických úspor v objektech MČ Praha 18 v celkové výši 20.416.000 Kč. Konkrétně: EU — Instalace FVE v objektech MČ Praha 18 (dotace RES+) ve výši 2.311.700 Kč. EU — Realizace EPC — energetické úspory v objektech MČ (dotace ENERGov) ve výši 18.104.300 Kč. Cílem a účelem projektu je snížení spotřeby energií.</w:t>
      </w:r>
    </w:p>
    <w:p w14:paraId="5C76D85C" w14:textId="16D5BE95" w:rsidR="001338CB" w:rsidRDefault="001338CB" w:rsidP="001338CB">
      <w:pPr>
        <w:spacing w:after="285"/>
        <w:ind w:left="-284" w:right="158"/>
        <w:rPr>
          <w:rFonts w:ascii="Times New Roman" w:hAnsi="Times New Roman" w:cs="Times New Roman"/>
          <w:sz w:val="22"/>
          <w:szCs w:val="22"/>
        </w:rPr>
      </w:pPr>
      <w:r w:rsidRPr="001338CB">
        <w:rPr>
          <w:rFonts w:ascii="Times New Roman" w:hAnsi="Times New Roman" w:cs="Times New Roman"/>
          <w:noProof/>
          <w:sz w:val="22"/>
          <w:szCs w:val="22"/>
        </w:rPr>
        <w:drawing>
          <wp:inline distT="0" distB="0" distL="0" distR="0" wp14:anchorId="2809F114" wp14:editId="20724464">
            <wp:extent cx="4569" cy="4569"/>
            <wp:effectExtent l="0" t="0" r="0" b="0"/>
            <wp:docPr id="1825" name="Picture 18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5" name="Picture 182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338CB">
        <w:rPr>
          <w:rFonts w:ascii="Times New Roman" w:eastAsia="Calibri" w:hAnsi="Times New Roman" w:cs="Times New Roman"/>
          <w:sz w:val="22"/>
          <w:szCs w:val="22"/>
        </w:rPr>
        <w:t xml:space="preserve">3. </w:t>
      </w:r>
      <w:r w:rsidRPr="001338CB">
        <w:rPr>
          <w:rFonts w:ascii="Times New Roman" w:hAnsi="Times New Roman" w:cs="Times New Roman"/>
          <w:sz w:val="22"/>
          <w:szCs w:val="22"/>
        </w:rPr>
        <w:t xml:space="preserve">Na základě usnesení č. 32/31 ze dne 26.03.2026 Zastupitelstvo HMP schválilo ponechání nevyčerpaných účelových prostředků, které byly poskytnuty z rozpočtu vlastního hl. m. Prahy v roce 2025 k čerpání na stejný účel v roce 2026 v celkové výši 14.710.200 Kč na následující akce: Nástavba ZŠ Fryčovická ve výši 9.710.200 Kč, </w:t>
      </w:r>
      <w:r w:rsidRPr="001338CB">
        <w:rPr>
          <w:rFonts w:ascii="Times New Roman" w:hAnsi="Times New Roman" w:cs="Times New Roman"/>
          <w:sz w:val="22"/>
          <w:szCs w:val="22"/>
        </w:rPr>
        <w:t xml:space="preserve">  </w:t>
      </w:r>
      <w:r w:rsidRPr="001338CB">
        <w:rPr>
          <w:rFonts w:ascii="Times New Roman" w:hAnsi="Times New Roman" w:cs="Times New Roman"/>
          <w:sz w:val="22"/>
          <w:szCs w:val="22"/>
        </w:rPr>
        <w:t>Revitalizace oblasti Šumperka v Praze 18 ve výši 5.000.000 Kč.</w:t>
      </w:r>
    </w:p>
    <w:p w14:paraId="1E9B455C" w14:textId="13D58FE0" w:rsidR="00E635F9" w:rsidRPr="00E635F9" w:rsidRDefault="00E635F9" w:rsidP="00E635F9">
      <w:pPr>
        <w:spacing w:after="0" w:line="240" w:lineRule="auto"/>
        <w:ind w:left="-284" w:right="158"/>
        <w:rPr>
          <w:rFonts w:ascii="Times New Roman" w:hAnsi="Times New Roman" w:cs="Times New Roman"/>
          <w:sz w:val="22"/>
          <w:szCs w:val="22"/>
        </w:rPr>
      </w:pPr>
      <w:r w:rsidRPr="00E635F9">
        <w:rPr>
          <w:rFonts w:ascii="Times New Roman" w:hAnsi="Times New Roman" w:cs="Times New Roman"/>
          <w:sz w:val="22"/>
          <w:szCs w:val="22"/>
        </w:rPr>
        <w:lastRenderedPageBreak/>
        <w:t>Zodpovídá: tajemnice Bradlerová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635F9">
        <w:rPr>
          <w:rFonts w:ascii="Times New Roman" w:hAnsi="Times New Roman" w:cs="Times New Roman"/>
          <w:sz w:val="22"/>
          <w:szCs w:val="22"/>
        </w:rPr>
        <w:t>- EO,</w:t>
      </w:r>
      <w:r w:rsidRPr="00E635F9">
        <w:rPr>
          <w:rFonts w:ascii="Times New Roman" w:hAnsi="Times New Roman" w:cs="Times New Roman"/>
          <w:sz w:val="22"/>
          <w:szCs w:val="22"/>
        </w:rPr>
        <w:t xml:space="preserve"> OHSI</w:t>
      </w:r>
    </w:p>
    <w:p w14:paraId="12243B8C" w14:textId="260946ED" w:rsidR="00E635F9" w:rsidRDefault="00E635F9" w:rsidP="00E635F9">
      <w:pPr>
        <w:spacing w:after="0" w:line="240" w:lineRule="auto"/>
        <w:ind w:left="-284" w:right="5785"/>
        <w:rPr>
          <w:rFonts w:ascii="Times New Roman" w:hAnsi="Times New Roman" w:cs="Times New Roman"/>
          <w:noProof/>
          <w:sz w:val="22"/>
          <w:szCs w:val="22"/>
        </w:rPr>
      </w:pPr>
      <w:r w:rsidRPr="00E635F9">
        <w:rPr>
          <w:rFonts w:ascii="Times New Roman" w:hAnsi="Times New Roman" w:cs="Times New Roman"/>
          <w:sz w:val="22"/>
          <w:szCs w:val="22"/>
        </w:rPr>
        <w:t>Přílohy: příloha č. 1 - RO č.</w:t>
      </w:r>
      <w:r>
        <w:rPr>
          <w:rFonts w:ascii="Times New Roman" w:hAnsi="Times New Roman" w:cs="Times New Roman"/>
          <w:noProof/>
          <w:sz w:val="22"/>
          <w:szCs w:val="22"/>
        </w:rPr>
        <w:t xml:space="preserve"> 10,11,12/26</w:t>
      </w:r>
    </w:p>
    <w:p w14:paraId="3F1695D2" w14:textId="77777777" w:rsidR="00E635F9" w:rsidRPr="00E635F9" w:rsidRDefault="00E635F9" w:rsidP="00E635F9">
      <w:pPr>
        <w:spacing w:after="0" w:line="240" w:lineRule="auto"/>
        <w:ind w:left="-284" w:right="5785"/>
        <w:rPr>
          <w:rFonts w:ascii="Times New Roman" w:hAnsi="Times New Roman" w:cs="Times New Roman"/>
          <w:sz w:val="22"/>
          <w:szCs w:val="22"/>
        </w:rPr>
      </w:pPr>
    </w:p>
    <w:p w14:paraId="31B9A024" w14:textId="236A7D74" w:rsidR="001338CB" w:rsidRDefault="001338CB" w:rsidP="00E635F9">
      <w:pPr>
        <w:spacing w:after="12" w:line="250" w:lineRule="auto"/>
        <w:ind w:left="1134" w:right="5080" w:hanging="1418"/>
        <w:rPr>
          <w:rFonts w:ascii="Times New Roman" w:hAnsi="Times New Roman" w:cs="Times New Roman"/>
          <w:sz w:val="22"/>
          <w:szCs w:val="22"/>
        </w:rPr>
      </w:pPr>
      <w:r w:rsidRPr="00E635F9">
        <w:rPr>
          <w:rFonts w:ascii="Times New Roman" w:hAnsi="Times New Roman" w:cs="Times New Roman"/>
          <w:sz w:val="22"/>
          <w:szCs w:val="22"/>
        </w:rPr>
        <w:t>Hlasování:</w:t>
      </w:r>
      <w:r w:rsidRPr="00E635F9">
        <w:rPr>
          <w:rFonts w:ascii="Times New Roman" w:hAnsi="Times New Roman" w:cs="Times New Roman"/>
          <w:sz w:val="22"/>
          <w:szCs w:val="22"/>
        </w:rPr>
        <w:tab/>
        <w:t xml:space="preserve">pro 6 </w:t>
      </w:r>
      <w:r w:rsidR="00E635F9">
        <w:rPr>
          <w:rFonts w:ascii="Times New Roman" w:hAnsi="Times New Roman" w:cs="Times New Roman"/>
          <w:sz w:val="22"/>
          <w:szCs w:val="22"/>
        </w:rPr>
        <w:t xml:space="preserve">  </w:t>
      </w:r>
      <w:r w:rsidRPr="00E635F9">
        <w:rPr>
          <w:rFonts w:ascii="Times New Roman" w:hAnsi="Times New Roman" w:cs="Times New Roman"/>
          <w:sz w:val="22"/>
          <w:szCs w:val="22"/>
        </w:rPr>
        <w:t xml:space="preserve">proti </w:t>
      </w:r>
      <w:r w:rsidR="00E635F9">
        <w:rPr>
          <w:rFonts w:ascii="Times New Roman" w:hAnsi="Times New Roman" w:cs="Times New Roman"/>
          <w:sz w:val="22"/>
          <w:szCs w:val="22"/>
        </w:rPr>
        <w:t>0</w:t>
      </w:r>
      <w:r w:rsidRPr="00E635F9">
        <w:rPr>
          <w:rFonts w:ascii="Times New Roman" w:hAnsi="Times New Roman" w:cs="Times New Roman"/>
          <w:sz w:val="22"/>
          <w:szCs w:val="22"/>
        </w:rPr>
        <w:t xml:space="preserve"> </w:t>
      </w:r>
      <w:r w:rsidR="00E635F9">
        <w:rPr>
          <w:rFonts w:ascii="Times New Roman" w:hAnsi="Times New Roman" w:cs="Times New Roman"/>
          <w:sz w:val="22"/>
          <w:szCs w:val="22"/>
        </w:rPr>
        <w:t xml:space="preserve">  </w:t>
      </w:r>
      <w:r w:rsidRPr="00E635F9">
        <w:rPr>
          <w:rFonts w:ascii="Times New Roman" w:hAnsi="Times New Roman" w:cs="Times New Roman"/>
          <w:sz w:val="22"/>
          <w:szCs w:val="22"/>
        </w:rPr>
        <w:t xml:space="preserve">zdržel se </w:t>
      </w:r>
      <w:r w:rsidR="00E635F9">
        <w:rPr>
          <w:rFonts w:ascii="Times New Roman" w:hAnsi="Times New Roman" w:cs="Times New Roman"/>
          <w:sz w:val="22"/>
          <w:szCs w:val="22"/>
        </w:rPr>
        <w:t>0</w:t>
      </w:r>
      <w:r w:rsidRPr="00E635F9">
        <w:rPr>
          <w:rFonts w:ascii="Times New Roman" w:hAnsi="Times New Roman" w:cs="Times New Roman"/>
          <w:sz w:val="22"/>
          <w:szCs w:val="22"/>
        </w:rPr>
        <w:t xml:space="preserve"> Usnesení bylo přijato.</w:t>
      </w:r>
    </w:p>
    <w:p w14:paraId="5B93B76B" w14:textId="77777777" w:rsidR="00156F37" w:rsidRPr="00156F37" w:rsidRDefault="00156F37" w:rsidP="00156F37">
      <w:pPr>
        <w:rPr>
          <w:rFonts w:ascii="Times New Roman" w:hAnsi="Times New Roman" w:cs="Times New Roman"/>
          <w:sz w:val="22"/>
          <w:szCs w:val="22"/>
        </w:rPr>
      </w:pPr>
    </w:p>
    <w:p w14:paraId="3D5054E4" w14:textId="77777777" w:rsidR="00156F37" w:rsidRPr="00156F37" w:rsidRDefault="00156F37" w:rsidP="00156F37">
      <w:pPr>
        <w:rPr>
          <w:rFonts w:ascii="Times New Roman" w:hAnsi="Times New Roman" w:cs="Times New Roman"/>
          <w:sz w:val="22"/>
          <w:szCs w:val="22"/>
        </w:rPr>
      </w:pPr>
    </w:p>
    <w:p w14:paraId="148412D0" w14:textId="77777777" w:rsidR="00156F37" w:rsidRPr="00156F37" w:rsidRDefault="00156F37" w:rsidP="00156F37">
      <w:pPr>
        <w:rPr>
          <w:rFonts w:ascii="Times New Roman" w:hAnsi="Times New Roman" w:cs="Times New Roman"/>
          <w:sz w:val="22"/>
          <w:szCs w:val="22"/>
        </w:rPr>
      </w:pPr>
    </w:p>
    <w:p w14:paraId="092869E5" w14:textId="77777777" w:rsidR="00156F37" w:rsidRPr="00156F37" w:rsidRDefault="00156F37" w:rsidP="00156F37">
      <w:pPr>
        <w:rPr>
          <w:rFonts w:ascii="Times New Roman" w:hAnsi="Times New Roman" w:cs="Times New Roman"/>
          <w:sz w:val="22"/>
          <w:szCs w:val="22"/>
        </w:rPr>
      </w:pPr>
    </w:p>
    <w:p w14:paraId="51352C43" w14:textId="77777777" w:rsidR="00156F37" w:rsidRPr="00156F37" w:rsidRDefault="00156F37" w:rsidP="00156F37">
      <w:pPr>
        <w:rPr>
          <w:rFonts w:ascii="Times New Roman" w:hAnsi="Times New Roman" w:cs="Times New Roman"/>
          <w:sz w:val="22"/>
          <w:szCs w:val="22"/>
        </w:rPr>
      </w:pPr>
    </w:p>
    <w:p w14:paraId="2F6FA248" w14:textId="77777777" w:rsidR="00156F37" w:rsidRPr="00156F37" w:rsidRDefault="00156F37" w:rsidP="00156F37">
      <w:pPr>
        <w:rPr>
          <w:rFonts w:ascii="Times New Roman" w:hAnsi="Times New Roman" w:cs="Times New Roman"/>
          <w:sz w:val="22"/>
          <w:szCs w:val="22"/>
        </w:rPr>
      </w:pPr>
    </w:p>
    <w:p w14:paraId="7B837995" w14:textId="77777777" w:rsidR="00156F37" w:rsidRPr="00156F37" w:rsidRDefault="00156F37" w:rsidP="00156F37">
      <w:pPr>
        <w:rPr>
          <w:rFonts w:ascii="Times New Roman" w:hAnsi="Times New Roman" w:cs="Times New Roman"/>
          <w:sz w:val="22"/>
          <w:szCs w:val="22"/>
        </w:rPr>
      </w:pPr>
    </w:p>
    <w:p w14:paraId="062CDCAF" w14:textId="77777777" w:rsidR="00156F37" w:rsidRPr="00156F37" w:rsidRDefault="00156F37" w:rsidP="00156F37">
      <w:pPr>
        <w:rPr>
          <w:rFonts w:ascii="Times New Roman" w:hAnsi="Times New Roman" w:cs="Times New Roman"/>
          <w:sz w:val="22"/>
          <w:szCs w:val="22"/>
        </w:rPr>
      </w:pPr>
    </w:p>
    <w:p w14:paraId="593F6DD4" w14:textId="77777777" w:rsidR="00156F37" w:rsidRPr="00156F37" w:rsidRDefault="00156F37" w:rsidP="00156F37">
      <w:pPr>
        <w:rPr>
          <w:rFonts w:ascii="Times New Roman" w:hAnsi="Times New Roman" w:cs="Times New Roman"/>
          <w:sz w:val="22"/>
          <w:szCs w:val="22"/>
        </w:rPr>
      </w:pPr>
    </w:p>
    <w:p w14:paraId="52E337D2" w14:textId="77777777" w:rsidR="00156F37" w:rsidRPr="00156F37" w:rsidRDefault="00156F37" w:rsidP="00156F37">
      <w:pPr>
        <w:rPr>
          <w:rFonts w:ascii="Times New Roman" w:hAnsi="Times New Roman" w:cs="Times New Roman"/>
          <w:sz w:val="22"/>
          <w:szCs w:val="22"/>
        </w:rPr>
      </w:pPr>
    </w:p>
    <w:p w14:paraId="6AC90320" w14:textId="77777777" w:rsidR="00156F37" w:rsidRPr="00156F37" w:rsidRDefault="00156F37" w:rsidP="00156F37">
      <w:pPr>
        <w:rPr>
          <w:rFonts w:ascii="Times New Roman" w:hAnsi="Times New Roman" w:cs="Times New Roman"/>
          <w:sz w:val="22"/>
          <w:szCs w:val="22"/>
        </w:rPr>
      </w:pPr>
    </w:p>
    <w:p w14:paraId="0D20DB2F" w14:textId="77777777" w:rsidR="00156F37" w:rsidRPr="00156F37" w:rsidRDefault="00156F37" w:rsidP="00156F37">
      <w:pPr>
        <w:rPr>
          <w:rFonts w:ascii="Times New Roman" w:hAnsi="Times New Roman" w:cs="Times New Roman"/>
          <w:sz w:val="22"/>
          <w:szCs w:val="22"/>
        </w:rPr>
      </w:pPr>
    </w:p>
    <w:p w14:paraId="574FF11F" w14:textId="77777777" w:rsidR="00156F37" w:rsidRPr="00156F37" w:rsidRDefault="00156F37" w:rsidP="00156F37">
      <w:pPr>
        <w:rPr>
          <w:rFonts w:ascii="Times New Roman" w:hAnsi="Times New Roman" w:cs="Times New Roman"/>
          <w:sz w:val="22"/>
          <w:szCs w:val="22"/>
        </w:rPr>
      </w:pPr>
    </w:p>
    <w:p w14:paraId="6F49C153" w14:textId="77777777" w:rsidR="00156F37" w:rsidRPr="00156F37" w:rsidRDefault="00156F37" w:rsidP="00156F37">
      <w:pPr>
        <w:rPr>
          <w:rFonts w:ascii="Times New Roman" w:hAnsi="Times New Roman" w:cs="Times New Roman"/>
          <w:sz w:val="22"/>
          <w:szCs w:val="22"/>
        </w:rPr>
      </w:pPr>
    </w:p>
    <w:p w14:paraId="0B3E6654" w14:textId="77777777" w:rsidR="00156F37" w:rsidRPr="00156F37" w:rsidRDefault="00156F37" w:rsidP="00156F37">
      <w:pPr>
        <w:rPr>
          <w:rFonts w:ascii="Times New Roman" w:hAnsi="Times New Roman" w:cs="Times New Roman"/>
          <w:sz w:val="22"/>
          <w:szCs w:val="22"/>
        </w:rPr>
      </w:pPr>
    </w:p>
    <w:p w14:paraId="318A93B5" w14:textId="77777777" w:rsidR="00156F37" w:rsidRDefault="00156F37" w:rsidP="00156F37">
      <w:pPr>
        <w:rPr>
          <w:rFonts w:ascii="Times New Roman" w:hAnsi="Times New Roman" w:cs="Times New Roman"/>
          <w:sz w:val="22"/>
          <w:szCs w:val="22"/>
        </w:rPr>
      </w:pPr>
    </w:p>
    <w:p w14:paraId="485DFF9E" w14:textId="77777777" w:rsidR="00156F37" w:rsidRDefault="00156F37" w:rsidP="00156F37">
      <w:pPr>
        <w:rPr>
          <w:rFonts w:ascii="Times New Roman" w:hAnsi="Times New Roman" w:cs="Times New Roman"/>
          <w:sz w:val="22"/>
          <w:szCs w:val="22"/>
        </w:rPr>
      </w:pPr>
    </w:p>
    <w:p w14:paraId="59029406" w14:textId="52F5939A" w:rsidR="00156F37" w:rsidRDefault="00156F37" w:rsidP="00156F37">
      <w:pPr>
        <w:tabs>
          <w:tab w:val="left" w:pos="3810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</w:p>
    <w:p w14:paraId="604F7AF5" w14:textId="77777777" w:rsidR="009B31D3" w:rsidRDefault="009B31D3" w:rsidP="00156F37">
      <w:pPr>
        <w:tabs>
          <w:tab w:val="left" w:pos="3810"/>
        </w:tabs>
        <w:rPr>
          <w:rFonts w:ascii="Times New Roman" w:hAnsi="Times New Roman" w:cs="Times New Roman"/>
          <w:sz w:val="22"/>
          <w:szCs w:val="22"/>
        </w:rPr>
      </w:pPr>
    </w:p>
    <w:p w14:paraId="296625E0" w14:textId="77777777" w:rsidR="009B31D3" w:rsidRDefault="009B31D3" w:rsidP="00156F37">
      <w:pPr>
        <w:tabs>
          <w:tab w:val="left" w:pos="3810"/>
        </w:tabs>
        <w:rPr>
          <w:rFonts w:ascii="Times New Roman" w:hAnsi="Times New Roman" w:cs="Times New Roman"/>
          <w:sz w:val="22"/>
          <w:szCs w:val="22"/>
        </w:rPr>
      </w:pPr>
    </w:p>
    <w:p w14:paraId="6124C082" w14:textId="77777777" w:rsidR="009B31D3" w:rsidRDefault="009B31D3" w:rsidP="00156F37">
      <w:pPr>
        <w:tabs>
          <w:tab w:val="left" w:pos="3810"/>
        </w:tabs>
        <w:rPr>
          <w:rFonts w:ascii="Times New Roman" w:hAnsi="Times New Roman" w:cs="Times New Roman"/>
          <w:sz w:val="22"/>
          <w:szCs w:val="22"/>
        </w:rPr>
      </w:pPr>
    </w:p>
    <w:p w14:paraId="6D7F36E2" w14:textId="77777777" w:rsidR="009B31D3" w:rsidRDefault="009B31D3" w:rsidP="00156F37">
      <w:pPr>
        <w:tabs>
          <w:tab w:val="left" w:pos="3810"/>
        </w:tabs>
        <w:rPr>
          <w:rFonts w:ascii="Times New Roman" w:hAnsi="Times New Roman" w:cs="Times New Roman"/>
          <w:sz w:val="22"/>
          <w:szCs w:val="22"/>
        </w:rPr>
      </w:pPr>
    </w:p>
    <w:p w14:paraId="1CA4BBBD" w14:textId="77777777" w:rsidR="009B31D3" w:rsidRDefault="009B31D3" w:rsidP="00156F37">
      <w:pPr>
        <w:tabs>
          <w:tab w:val="left" w:pos="3810"/>
        </w:tabs>
        <w:rPr>
          <w:rFonts w:ascii="Times New Roman" w:hAnsi="Times New Roman" w:cs="Times New Roman"/>
          <w:sz w:val="22"/>
          <w:szCs w:val="22"/>
        </w:rPr>
      </w:pPr>
    </w:p>
    <w:p w14:paraId="33E3879E" w14:textId="77777777" w:rsidR="009B31D3" w:rsidRDefault="009B31D3" w:rsidP="00156F37">
      <w:pPr>
        <w:tabs>
          <w:tab w:val="left" w:pos="3810"/>
        </w:tabs>
        <w:rPr>
          <w:rFonts w:ascii="Times New Roman" w:hAnsi="Times New Roman" w:cs="Times New Roman"/>
          <w:sz w:val="22"/>
          <w:szCs w:val="22"/>
        </w:rPr>
      </w:pPr>
    </w:p>
    <w:p w14:paraId="50A46EA6" w14:textId="77777777" w:rsidR="009B31D3" w:rsidRDefault="009B31D3" w:rsidP="00156F37">
      <w:pPr>
        <w:tabs>
          <w:tab w:val="left" w:pos="3810"/>
        </w:tabs>
        <w:rPr>
          <w:rFonts w:ascii="Times New Roman" w:hAnsi="Times New Roman" w:cs="Times New Roman"/>
          <w:sz w:val="22"/>
          <w:szCs w:val="22"/>
        </w:rPr>
      </w:pPr>
    </w:p>
    <w:p w14:paraId="58FB5564" w14:textId="77777777" w:rsidR="009B31D3" w:rsidRDefault="009B31D3" w:rsidP="00156F37">
      <w:pPr>
        <w:tabs>
          <w:tab w:val="left" w:pos="3810"/>
        </w:tabs>
        <w:rPr>
          <w:rFonts w:ascii="Times New Roman" w:hAnsi="Times New Roman" w:cs="Times New Roman"/>
          <w:sz w:val="22"/>
          <w:szCs w:val="22"/>
        </w:rPr>
      </w:pPr>
    </w:p>
    <w:p w14:paraId="6B418758" w14:textId="77777777" w:rsidR="009B31D3" w:rsidRDefault="009B31D3" w:rsidP="00156F37">
      <w:pPr>
        <w:tabs>
          <w:tab w:val="left" w:pos="3810"/>
        </w:tabs>
        <w:rPr>
          <w:rFonts w:ascii="Times New Roman" w:hAnsi="Times New Roman" w:cs="Times New Roman"/>
          <w:sz w:val="22"/>
          <w:szCs w:val="22"/>
        </w:rPr>
      </w:pPr>
    </w:p>
    <w:p w14:paraId="24007953" w14:textId="77777777" w:rsidR="009B31D3" w:rsidRDefault="009B31D3" w:rsidP="00156F37">
      <w:pPr>
        <w:tabs>
          <w:tab w:val="left" w:pos="3810"/>
        </w:tabs>
        <w:rPr>
          <w:rFonts w:ascii="Times New Roman" w:hAnsi="Times New Roman" w:cs="Times New Roman"/>
          <w:sz w:val="22"/>
          <w:szCs w:val="22"/>
        </w:rPr>
      </w:pPr>
    </w:p>
    <w:p w14:paraId="148E3A42" w14:textId="27F79E92" w:rsidR="009B31D3" w:rsidRDefault="009B31D3" w:rsidP="009B31D3">
      <w:pPr>
        <w:tabs>
          <w:tab w:val="left" w:pos="3810"/>
        </w:tabs>
        <w:spacing w:after="0" w:line="240" w:lineRule="auto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 xml:space="preserve">                                       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6"/>
        </w:rPr>
        <w:t xml:space="preserve">PŘÍLOHA č. 1 </w:t>
      </w:r>
    </w:p>
    <w:p w14:paraId="2CA800E4" w14:textId="54B37950" w:rsidR="009B31D3" w:rsidRDefault="009B31D3" w:rsidP="009B31D3">
      <w:pPr>
        <w:tabs>
          <w:tab w:val="left" w:pos="3810"/>
        </w:tabs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6"/>
        </w:rPr>
        <w:tab/>
      </w:r>
      <w:r>
        <w:rPr>
          <w:rFonts w:ascii="Times New Roman" w:eastAsia="Times New Roman" w:hAnsi="Times New Roman" w:cs="Times New Roman"/>
          <w:sz w:val="26"/>
        </w:rPr>
        <w:tab/>
      </w:r>
      <w:r>
        <w:rPr>
          <w:rFonts w:ascii="Times New Roman" w:eastAsia="Times New Roman" w:hAnsi="Times New Roman" w:cs="Times New Roman"/>
          <w:sz w:val="26"/>
        </w:rPr>
        <w:tab/>
      </w:r>
      <w:r>
        <w:rPr>
          <w:rFonts w:ascii="Times New Roman" w:eastAsia="Times New Roman" w:hAnsi="Times New Roman" w:cs="Times New Roman"/>
          <w:sz w:val="26"/>
        </w:rPr>
        <w:tab/>
      </w:r>
      <w:r>
        <w:rPr>
          <w:rFonts w:ascii="Times New Roman" w:eastAsia="Times New Roman" w:hAnsi="Times New Roman" w:cs="Times New Roman"/>
          <w:sz w:val="26"/>
        </w:rPr>
        <w:tab/>
        <w:t xml:space="preserve">  </w:t>
      </w:r>
      <w:r>
        <w:rPr>
          <w:rFonts w:ascii="Times New Roman" w:eastAsia="Times New Roman" w:hAnsi="Times New Roman" w:cs="Times New Roman"/>
          <w:sz w:val="26"/>
        </w:rPr>
        <w:t>usnesení č. 159/7/26</w:t>
      </w:r>
      <w:r>
        <w:rPr>
          <w:rFonts w:ascii="Times New Roman" w:eastAsia="Times New Roman" w:hAnsi="Times New Roman" w:cs="Times New Roman"/>
          <w:sz w:val="26"/>
        </w:rPr>
        <w:tab/>
      </w:r>
    </w:p>
    <w:p w14:paraId="35F007B0" w14:textId="77777777" w:rsidR="009B31D3" w:rsidRDefault="009B31D3" w:rsidP="00156F37">
      <w:pPr>
        <w:tabs>
          <w:tab w:val="left" w:pos="3810"/>
        </w:tabs>
        <w:rPr>
          <w:rFonts w:ascii="Times New Roman" w:hAnsi="Times New Roman" w:cs="Times New Roman"/>
          <w:sz w:val="22"/>
          <w:szCs w:val="22"/>
        </w:rPr>
      </w:pPr>
    </w:p>
    <w:tbl>
      <w:tblPr>
        <w:tblStyle w:val="TableGrid"/>
        <w:tblW w:w="7862" w:type="dxa"/>
        <w:tblInd w:w="1087" w:type="dxa"/>
        <w:tblCellMar>
          <w:top w:w="31" w:type="dxa"/>
          <w:left w:w="0" w:type="dxa"/>
          <w:bottom w:w="19" w:type="dxa"/>
          <w:right w:w="6" w:type="dxa"/>
        </w:tblCellMar>
        <w:tblLook w:val="04A0" w:firstRow="1" w:lastRow="0" w:firstColumn="1" w:lastColumn="0" w:noHBand="0" w:noVBand="1"/>
      </w:tblPr>
      <w:tblGrid>
        <w:gridCol w:w="14"/>
        <w:gridCol w:w="14"/>
        <w:gridCol w:w="734"/>
        <w:gridCol w:w="76"/>
        <w:gridCol w:w="14"/>
        <w:gridCol w:w="7"/>
        <w:gridCol w:w="665"/>
        <w:gridCol w:w="14"/>
        <w:gridCol w:w="7"/>
        <w:gridCol w:w="3584"/>
        <w:gridCol w:w="14"/>
        <w:gridCol w:w="1345"/>
        <w:gridCol w:w="14"/>
        <w:gridCol w:w="1346"/>
        <w:gridCol w:w="14"/>
      </w:tblGrid>
      <w:tr w:rsidR="009B31D3" w14:paraId="5730B9F4" w14:textId="77777777" w:rsidTr="009B31D3">
        <w:trPr>
          <w:gridAfter w:val="1"/>
          <w:wAfter w:w="14" w:type="dxa"/>
          <w:trHeight w:val="276"/>
        </w:trPr>
        <w:tc>
          <w:tcPr>
            <w:tcW w:w="76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10E4042" w14:textId="5D1FD202" w:rsidR="009B31D3" w:rsidRDefault="009B31D3" w:rsidP="000A6DFA">
            <w:pPr>
              <w:ind w:left="432"/>
            </w:pPr>
            <w:r>
              <w:rPr>
                <w:rFonts w:ascii="Times New Roman" w:eastAsia="Times New Roman" w:hAnsi="Times New Roman" w:cs="Times New Roman"/>
                <w:sz w:val="34"/>
              </w:rPr>
              <w:t>1</w:t>
            </w:r>
            <w:r w:rsidR="00DA43DA">
              <w:rPr>
                <w:rFonts w:ascii="Times New Roman" w:eastAsia="Times New Roman" w:hAnsi="Times New Roman" w:cs="Times New Roman"/>
                <w:sz w:val="34"/>
              </w:rPr>
              <w:t>)</w:t>
            </w:r>
            <w:r>
              <w:rPr>
                <w:rFonts w:ascii="Times New Roman" w:eastAsia="Times New Roman" w:hAnsi="Times New Roman" w:cs="Times New Roman"/>
                <w:sz w:val="34"/>
              </w:rPr>
              <w:t xml:space="preserve"> </w:t>
            </w:r>
          </w:p>
        </w:tc>
        <w:tc>
          <w:tcPr>
            <w:tcW w:w="4367" w:type="dxa"/>
            <w:gridSpan w:val="7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4AC407EE" w14:textId="5DB13047" w:rsidR="009B31D3" w:rsidRDefault="009B31D3" w:rsidP="000A6DFA">
            <w:r>
              <w:rPr>
                <w:rFonts w:ascii="Times New Roman" w:eastAsia="Times New Roman" w:hAnsi="Times New Roman" w:cs="Times New Roman"/>
                <w:sz w:val="26"/>
              </w:rPr>
              <w:t>Roz</w:t>
            </w:r>
            <w:r>
              <w:rPr>
                <w:rFonts w:ascii="Times New Roman" w:eastAsia="Times New Roman" w:hAnsi="Times New Roman" w:cs="Times New Roman"/>
                <w:sz w:val="26"/>
              </w:rPr>
              <w:t>p</w:t>
            </w:r>
            <w:r>
              <w:rPr>
                <w:rFonts w:ascii="Times New Roman" w:eastAsia="Times New Roman" w:hAnsi="Times New Roman" w:cs="Times New Roman"/>
                <w:sz w:val="26"/>
              </w:rPr>
              <w:t>očtové</w:t>
            </w:r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</w:rPr>
              <w:t>o</w:t>
            </w:r>
            <w:r>
              <w:rPr>
                <w:rFonts w:ascii="Times New Roman" w:eastAsia="Times New Roman" w:hAnsi="Times New Roman" w:cs="Times New Roman"/>
                <w:sz w:val="26"/>
              </w:rPr>
              <w:t>p</w:t>
            </w:r>
            <w:r>
              <w:rPr>
                <w:rFonts w:ascii="Times New Roman" w:eastAsia="Times New Roman" w:hAnsi="Times New Roman" w:cs="Times New Roman"/>
                <w:sz w:val="26"/>
              </w:rPr>
              <w:t>atření č. 10/26</w:t>
            </w:r>
          </w:p>
        </w:tc>
        <w:tc>
          <w:tcPr>
            <w:tcW w:w="271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711B49" w14:textId="2BF54753" w:rsidR="009B31D3" w:rsidRDefault="009B31D3" w:rsidP="000A6DFA">
            <w:pPr>
              <w:ind w:right="11"/>
              <w:jc w:val="center"/>
            </w:pPr>
            <w:r>
              <w:rPr>
                <w:rFonts w:ascii="Times New Roman" w:eastAsia="Times New Roman" w:hAnsi="Times New Roman" w:cs="Times New Roman"/>
              </w:rPr>
              <w:t>změna roz</w:t>
            </w:r>
            <w:r>
              <w:rPr>
                <w:rFonts w:ascii="Times New Roman" w:eastAsia="Times New Roman" w:hAnsi="Times New Roman" w:cs="Times New Roman"/>
              </w:rPr>
              <w:t>p</w:t>
            </w:r>
            <w:r>
              <w:rPr>
                <w:rFonts w:ascii="Times New Roman" w:eastAsia="Times New Roman" w:hAnsi="Times New Roman" w:cs="Times New Roman"/>
              </w:rPr>
              <w:t>očtu</w:t>
            </w:r>
          </w:p>
        </w:tc>
      </w:tr>
      <w:tr w:rsidR="009B31D3" w14:paraId="75E2FB80" w14:textId="77777777" w:rsidTr="009B31D3">
        <w:trPr>
          <w:gridAfter w:val="1"/>
          <w:wAfter w:w="14" w:type="dxa"/>
          <w:trHeight w:val="278"/>
        </w:trPr>
        <w:tc>
          <w:tcPr>
            <w:tcW w:w="76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35A97D7" w14:textId="77777777" w:rsidR="009B31D3" w:rsidRDefault="009B31D3" w:rsidP="000A6DFA">
            <w:pPr>
              <w:spacing w:after="160"/>
            </w:pPr>
          </w:p>
        </w:tc>
        <w:tc>
          <w:tcPr>
            <w:tcW w:w="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457FD08C" w14:textId="77777777" w:rsidR="009B31D3" w:rsidRDefault="009B31D3" w:rsidP="000A6DFA">
            <w:pPr>
              <w:spacing w:after="160"/>
            </w:pPr>
          </w:p>
        </w:tc>
        <w:tc>
          <w:tcPr>
            <w:tcW w:w="68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706299" w14:textId="77777777" w:rsidR="009B31D3" w:rsidRDefault="009B31D3" w:rsidP="000A6DFA">
            <w:pPr>
              <w:ind w:left="154"/>
            </w:pPr>
            <w:r>
              <w:rPr>
                <w:rFonts w:ascii="Times New Roman" w:eastAsia="Times New Roman" w:hAnsi="Times New Roman" w:cs="Times New Roman"/>
              </w:rPr>
              <w:t xml:space="preserve">Pol. </w:t>
            </w:r>
          </w:p>
        </w:tc>
        <w:tc>
          <w:tcPr>
            <w:tcW w:w="360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837C53" w14:textId="22DDCE17" w:rsidR="009B31D3" w:rsidRDefault="009B31D3" w:rsidP="000A6DFA">
            <w:pPr>
              <w:ind w:left="65"/>
            </w:pPr>
            <w:r>
              <w:rPr>
                <w:rFonts w:ascii="Times New Roman" w:eastAsia="Times New Roman" w:hAnsi="Times New Roman" w:cs="Times New Roman"/>
              </w:rPr>
              <w:t>Po</w:t>
            </w:r>
            <w:r>
              <w:rPr>
                <w:rFonts w:ascii="Times New Roman" w:eastAsia="Times New Roman" w:hAnsi="Times New Roman" w:cs="Times New Roman"/>
              </w:rPr>
              <w:t>p</w:t>
            </w:r>
            <w:r>
              <w:rPr>
                <w:rFonts w:ascii="Times New Roman" w:eastAsia="Times New Roman" w:hAnsi="Times New Roman" w:cs="Times New Roman"/>
              </w:rPr>
              <w:t>is</w:t>
            </w:r>
          </w:p>
        </w:tc>
        <w:tc>
          <w:tcPr>
            <w:tcW w:w="13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452F7A" w14:textId="0C22670B" w:rsidR="009B31D3" w:rsidRDefault="009B31D3" w:rsidP="000A6DFA">
            <w:pPr>
              <w:ind w:left="69"/>
              <w:jc w:val="center"/>
            </w:pPr>
            <w:r>
              <w:rPr>
                <w:rFonts w:ascii="Times New Roman" w:eastAsia="Times New Roman" w:hAnsi="Times New Roman" w:cs="Times New Roman"/>
              </w:rPr>
              <w:t>p</w:t>
            </w:r>
            <w:r>
              <w:rPr>
                <w:rFonts w:ascii="Times New Roman" w:eastAsia="Times New Roman" w:hAnsi="Times New Roman" w:cs="Times New Roman"/>
              </w:rPr>
              <w:t>ř</w:t>
            </w:r>
            <w:r>
              <w:rPr>
                <w:rFonts w:ascii="Times New Roman" w:eastAsia="Times New Roman" w:hAnsi="Times New Roman" w:cs="Times New Roman"/>
              </w:rPr>
              <w:t>íj</w:t>
            </w:r>
            <w:r>
              <w:rPr>
                <w:rFonts w:ascii="Times New Roman" w:eastAsia="Times New Roman" w:hAnsi="Times New Roman" w:cs="Times New Roman"/>
              </w:rPr>
              <w:t xml:space="preserve">em </w:t>
            </w:r>
            <w:r>
              <w:rPr>
                <w:rFonts w:ascii="Times New Roman" w:eastAsia="Times New Roman" w:hAnsi="Times New Roman" w:cs="Times New Roman"/>
              </w:rPr>
              <w:t>(</w:t>
            </w:r>
            <w:r>
              <w:rPr>
                <w:rFonts w:ascii="Times New Roman" w:eastAsia="Times New Roman" w:hAnsi="Times New Roman" w:cs="Times New Roman"/>
              </w:rPr>
              <w:t>Kč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3B456B" w14:textId="68CB60DD" w:rsidR="009B31D3" w:rsidRPr="009B31D3" w:rsidRDefault="009B31D3" w:rsidP="000A6DFA">
            <w:pPr>
              <w:tabs>
                <w:tab w:val="center" w:pos="506"/>
                <w:tab w:val="center" w:pos="1064"/>
              </w:tabs>
            </w:pPr>
            <w:r>
              <w:rPr>
                <w:sz w:val="28"/>
              </w:rPr>
              <w:tab/>
            </w:r>
            <w:r>
              <w:rPr>
                <w:sz w:val="28"/>
              </w:rPr>
              <w:t xml:space="preserve">  </w:t>
            </w:r>
            <w:r w:rsidRPr="009B31D3">
              <w:rPr>
                <w:rFonts w:ascii="Times New Roman" w:eastAsia="Times New Roman" w:hAnsi="Times New Roman" w:cs="Times New Roman"/>
              </w:rPr>
              <w:t>výdej (Kč)</w:t>
            </w:r>
          </w:p>
        </w:tc>
      </w:tr>
      <w:tr w:rsidR="009B31D3" w14:paraId="1EEE1B3A" w14:textId="77777777" w:rsidTr="009B31D3">
        <w:trPr>
          <w:gridAfter w:val="1"/>
          <w:wAfter w:w="14" w:type="dxa"/>
          <w:trHeight w:val="453"/>
        </w:trPr>
        <w:tc>
          <w:tcPr>
            <w:tcW w:w="76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14:paraId="1FD75157" w14:textId="77777777" w:rsidR="009B31D3" w:rsidRDefault="009B31D3" w:rsidP="000A6DFA">
            <w:pPr>
              <w:ind w:right="117"/>
              <w:jc w:val="right"/>
            </w:pPr>
            <w:r>
              <w:rPr>
                <w:rFonts w:ascii="Times New Roman" w:eastAsia="Times New Roman" w:hAnsi="Times New Roman" w:cs="Times New Roman"/>
              </w:rPr>
              <w:t xml:space="preserve">6330 </w:t>
            </w:r>
          </w:p>
        </w:tc>
        <w:tc>
          <w:tcPr>
            <w:tcW w:w="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2258498E" w14:textId="77777777" w:rsidR="009B31D3" w:rsidRDefault="009B31D3" w:rsidP="000A6DFA">
            <w:pPr>
              <w:spacing w:after="160"/>
            </w:pPr>
          </w:p>
        </w:tc>
        <w:tc>
          <w:tcPr>
            <w:tcW w:w="68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00A82FC" w14:textId="77777777" w:rsidR="009B31D3" w:rsidRDefault="009B31D3" w:rsidP="000A6DFA">
            <w:pPr>
              <w:ind w:left="118"/>
            </w:pPr>
            <w:r>
              <w:rPr>
                <w:rFonts w:ascii="Times New Roman" w:eastAsia="Times New Roman" w:hAnsi="Times New Roman" w:cs="Times New Roman"/>
              </w:rPr>
              <w:t xml:space="preserve">4251 </w:t>
            </w:r>
          </w:p>
        </w:tc>
        <w:tc>
          <w:tcPr>
            <w:tcW w:w="360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E4FD271" w14:textId="77777777" w:rsidR="009B31D3" w:rsidRDefault="009B31D3" w:rsidP="000A6DFA">
            <w:pPr>
              <w:ind w:left="72"/>
            </w:pPr>
            <w:r>
              <w:rPr>
                <w:rFonts w:ascii="Times New Roman" w:eastAsia="Times New Roman" w:hAnsi="Times New Roman" w:cs="Times New Roman"/>
              </w:rPr>
              <w:t>Investiční účelová dotace</w:t>
            </w:r>
          </w:p>
        </w:tc>
        <w:tc>
          <w:tcPr>
            <w:tcW w:w="13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7490B2B" w14:textId="77777777" w:rsidR="009B31D3" w:rsidRDefault="009B31D3" w:rsidP="000A6DFA">
            <w:pPr>
              <w:ind w:right="71"/>
              <w:jc w:val="right"/>
            </w:pPr>
            <w:r>
              <w:rPr>
                <w:rFonts w:ascii="Times New Roman" w:eastAsia="Times New Roman" w:hAnsi="Times New Roman" w:cs="Times New Roman"/>
              </w:rPr>
              <w:t>7.000.000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3E73D2" w14:textId="77777777" w:rsidR="009B31D3" w:rsidRDefault="009B31D3" w:rsidP="000A6DFA">
            <w:pPr>
              <w:spacing w:after="160"/>
            </w:pPr>
          </w:p>
        </w:tc>
      </w:tr>
      <w:tr w:rsidR="009B31D3" w14:paraId="6C7055F5" w14:textId="77777777" w:rsidTr="009B31D3">
        <w:trPr>
          <w:gridAfter w:val="1"/>
          <w:wAfter w:w="14" w:type="dxa"/>
          <w:trHeight w:val="417"/>
        </w:trPr>
        <w:tc>
          <w:tcPr>
            <w:tcW w:w="76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14:paraId="2F97550A" w14:textId="77777777" w:rsidR="009B31D3" w:rsidRDefault="009B31D3" w:rsidP="000A6DFA">
            <w:pPr>
              <w:ind w:right="124"/>
              <w:jc w:val="right"/>
            </w:pPr>
            <w:r>
              <w:rPr>
                <w:rFonts w:ascii="Times New Roman" w:eastAsia="Times New Roman" w:hAnsi="Times New Roman" w:cs="Times New Roman"/>
              </w:rPr>
              <w:t xml:space="preserve">3113 </w:t>
            </w:r>
          </w:p>
        </w:tc>
        <w:tc>
          <w:tcPr>
            <w:tcW w:w="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5BA639B9" w14:textId="77777777" w:rsidR="009B31D3" w:rsidRDefault="009B31D3" w:rsidP="000A6DFA">
            <w:pPr>
              <w:spacing w:after="160"/>
            </w:pPr>
          </w:p>
        </w:tc>
        <w:tc>
          <w:tcPr>
            <w:tcW w:w="68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30146ED" w14:textId="77777777" w:rsidR="009B31D3" w:rsidRDefault="009B31D3" w:rsidP="000A6DFA">
            <w:pPr>
              <w:ind w:left="125"/>
            </w:pPr>
            <w:r>
              <w:rPr>
                <w:rFonts w:ascii="Times New Roman" w:eastAsia="Times New Roman" w:hAnsi="Times New Roman" w:cs="Times New Roman"/>
              </w:rPr>
              <w:t xml:space="preserve">6xxx </w:t>
            </w:r>
          </w:p>
        </w:tc>
        <w:tc>
          <w:tcPr>
            <w:tcW w:w="360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30AA7F9" w14:textId="6C50C964" w:rsidR="009B31D3" w:rsidRDefault="009B31D3" w:rsidP="000A6DFA">
            <w:pPr>
              <w:ind w:left="72"/>
            </w:pPr>
            <w:r>
              <w:rPr>
                <w:rFonts w:ascii="Times New Roman" w:eastAsia="Times New Roman" w:hAnsi="Times New Roman" w:cs="Times New Roman"/>
              </w:rPr>
              <w:t>Základní škol</w:t>
            </w:r>
            <w:r w:rsidR="00DA43DA">
              <w:rPr>
                <w:rFonts w:ascii="Times New Roman" w:eastAsia="Times New Roman" w:hAnsi="Times New Roman" w:cs="Times New Roman"/>
              </w:rPr>
              <w:t>y</w:t>
            </w:r>
          </w:p>
        </w:tc>
        <w:tc>
          <w:tcPr>
            <w:tcW w:w="13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DAC5F0" w14:textId="77777777" w:rsidR="009B31D3" w:rsidRDefault="009B31D3" w:rsidP="000A6DFA">
            <w:pPr>
              <w:spacing w:after="160"/>
            </w:pP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E850CA" w14:textId="77777777" w:rsidR="009B31D3" w:rsidRDefault="009B31D3" w:rsidP="000A6DFA">
            <w:pPr>
              <w:ind w:right="71"/>
              <w:jc w:val="right"/>
            </w:pPr>
            <w:r>
              <w:rPr>
                <w:rFonts w:ascii="Times New Roman" w:eastAsia="Times New Roman" w:hAnsi="Times New Roman" w:cs="Times New Roman"/>
              </w:rPr>
              <w:t>7.000.000</w:t>
            </w:r>
          </w:p>
        </w:tc>
      </w:tr>
      <w:tr w:rsidR="009B31D3" w14:paraId="5A5E886A" w14:textId="77777777" w:rsidTr="009B31D3">
        <w:trPr>
          <w:gridBefore w:val="1"/>
          <w:wBefore w:w="14" w:type="dxa"/>
          <w:trHeight w:val="278"/>
        </w:trPr>
        <w:tc>
          <w:tcPr>
            <w:tcW w:w="512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9E8C85" w14:textId="28C87789" w:rsidR="009B31D3" w:rsidRDefault="009B31D3" w:rsidP="000A6DFA">
            <w:pPr>
              <w:ind w:left="331"/>
            </w:pPr>
            <w:r>
              <w:rPr>
                <w:rFonts w:ascii="Times New Roman" w:eastAsia="Times New Roman" w:hAnsi="Times New Roman" w:cs="Times New Roman"/>
                <w:sz w:val="26"/>
              </w:rPr>
              <w:t>2</w:t>
            </w:r>
            <w:r w:rsidR="00DA43DA">
              <w:rPr>
                <w:rFonts w:ascii="Times New Roman" w:eastAsia="Times New Roman" w:hAnsi="Times New Roman" w:cs="Times New Roman"/>
                <w:sz w:val="26"/>
              </w:rPr>
              <w:t>)</w:t>
            </w:r>
            <w:r>
              <w:rPr>
                <w:rFonts w:ascii="Times New Roman" w:eastAsia="Times New Roman" w:hAnsi="Times New Roman" w:cs="Times New Roman"/>
                <w:sz w:val="26"/>
              </w:rPr>
              <w:t xml:space="preserve"> Rozpočtové opatření č. 11/26</w:t>
            </w:r>
          </w:p>
        </w:tc>
        <w:tc>
          <w:tcPr>
            <w:tcW w:w="271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818F2D" w14:textId="595B7685" w:rsidR="009B31D3" w:rsidRDefault="009B31D3" w:rsidP="000A6DFA">
            <w:pPr>
              <w:ind w:right="4"/>
              <w:jc w:val="center"/>
            </w:pPr>
            <w:r>
              <w:rPr>
                <w:rFonts w:ascii="Times New Roman" w:eastAsia="Times New Roman" w:hAnsi="Times New Roman" w:cs="Times New Roman"/>
              </w:rPr>
              <w:t>změna rozpočtu</w:t>
            </w:r>
          </w:p>
        </w:tc>
      </w:tr>
      <w:tr w:rsidR="009B31D3" w14:paraId="045F240F" w14:textId="77777777" w:rsidTr="009B31D3">
        <w:trPr>
          <w:gridBefore w:val="1"/>
          <w:wBefore w:w="14" w:type="dxa"/>
          <w:trHeight w:val="273"/>
        </w:trPr>
        <w:tc>
          <w:tcPr>
            <w:tcW w:w="83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A426E4" w14:textId="77777777" w:rsidR="009B31D3" w:rsidRDefault="009B31D3" w:rsidP="009B31D3">
            <w:pPr>
              <w:spacing w:after="160"/>
            </w:pPr>
          </w:p>
        </w:tc>
        <w:tc>
          <w:tcPr>
            <w:tcW w:w="68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74F79B" w14:textId="77777777" w:rsidR="009B31D3" w:rsidRDefault="009B31D3" w:rsidP="009B31D3">
            <w:pPr>
              <w:ind w:left="79"/>
            </w:pPr>
            <w:r>
              <w:rPr>
                <w:rFonts w:ascii="Times New Roman" w:eastAsia="Times New Roman" w:hAnsi="Times New Roman" w:cs="Times New Roman"/>
              </w:rPr>
              <w:t>Pol.</w:t>
            </w:r>
          </w:p>
        </w:tc>
        <w:tc>
          <w:tcPr>
            <w:tcW w:w="360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4BDC08" w14:textId="2583B805" w:rsidR="009B31D3" w:rsidRDefault="00DA43DA" w:rsidP="009B31D3">
            <w:pPr>
              <w:spacing w:after="160"/>
            </w:pPr>
            <w: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Popis</w:t>
            </w:r>
          </w:p>
        </w:tc>
        <w:tc>
          <w:tcPr>
            <w:tcW w:w="13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45204E" w14:textId="4DD5F53D" w:rsidR="009B31D3" w:rsidRDefault="009B31D3" w:rsidP="009B31D3">
            <w:pPr>
              <w:ind w:lef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>příjem (Kč)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F544D9" w14:textId="14404D4E" w:rsidR="009B31D3" w:rsidRDefault="009B31D3" w:rsidP="009B31D3">
            <w:pPr>
              <w:tabs>
                <w:tab w:val="center" w:pos="510"/>
                <w:tab w:val="center" w:pos="1064"/>
              </w:tabs>
            </w:pPr>
            <w:r>
              <w:rPr>
                <w:sz w:val="28"/>
              </w:rPr>
              <w:tab/>
              <w:t xml:space="preserve">  </w:t>
            </w:r>
            <w:r w:rsidRPr="009B31D3">
              <w:rPr>
                <w:rFonts w:ascii="Times New Roman" w:eastAsia="Times New Roman" w:hAnsi="Times New Roman" w:cs="Times New Roman"/>
              </w:rPr>
              <w:t>výdej (Kč)</w:t>
            </w:r>
          </w:p>
        </w:tc>
      </w:tr>
      <w:tr w:rsidR="009B31D3" w14:paraId="2671BEE1" w14:textId="77777777" w:rsidTr="009B31D3">
        <w:trPr>
          <w:gridBefore w:val="1"/>
          <w:wBefore w:w="14" w:type="dxa"/>
          <w:trHeight w:val="456"/>
        </w:trPr>
        <w:tc>
          <w:tcPr>
            <w:tcW w:w="83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0F70427" w14:textId="77777777" w:rsidR="009B31D3" w:rsidRDefault="009B31D3" w:rsidP="000A6DFA">
            <w:pPr>
              <w:ind w:left="115"/>
            </w:pPr>
            <w:r>
              <w:rPr>
                <w:rFonts w:ascii="Times New Roman" w:eastAsia="Times New Roman" w:hAnsi="Times New Roman" w:cs="Times New Roman"/>
              </w:rPr>
              <w:t>6330</w:t>
            </w:r>
          </w:p>
        </w:tc>
        <w:tc>
          <w:tcPr>
            <w:tcW w:w="68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F67288E" w14:textId="77777777" w:rsidR="009B31D3" w:rsidRDefault="009B31D3" w:rsidP="000A6DFA">
            <w:pPr>
              <w:ind w:left="43"/>
            </w:pPr>
            <w:r>
              <w:rPr>
                <w:rFonts w:ascii="Times New Roman" w:eastAsia="Times New Roman" w:hAnsi="Times New Roman" w:cs="Times New Roman"/>
              </w:rPr>
              <w:t>4251</w:t>
            </w:r>
          </w:p>
        </w:tc>
        <w:tc>
          <w:tcPr>
            <w:tcW w:w="360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38BA801" w14:textId="77777777" w:rsidR="009B31D3" w:rsidRDefault="009B31D3" w:rsidP="000A6DFA">
            <w:r>
              <w:rPr>
                <w:rFonts w:ascii="Times New Roman" w:eastAsia="Times New Roman" w:hAnsi="Times New Roman" w:cs="Times New Roman"/>
              </w:rPr>
              <w:t>Investiční účelová dotace</w:t>
            </w:r>
          </w:p>
        </w:tc>
        <w:tc>
          <w:tcPr>
            <w:tcW w:w="13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FB8EEBA" w14:textId="77777777" w:rsidR="009B31D3" w:rsidRDefault="009B31D3" w:rsidP="000A6DFA">
            <w:pPr>
              <w:jc w:val="right"/>
            </w:pPr>
            <w:r>
              <w:rPr>
                <w:rFonts w:ascii="Times New Roman" w:eastAsia="Times New Roman" w:hAnsi="Times New Roman" w:cs="Times New Roman"/>
              </w:rPr>
              <w:t>20.416.000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AB3089" w14:textId="77777777" w:rsidR="009B31D3" w:rsidRDefault="009B31D3" w:rsidP="000A6DFA">
            <w:pPr>
              <w:spacing w:after="160"/>
            </w:pPr>
          </w:p>
        </w:tc>
      </w:tr>
      <w:tr w:rsidR="009B31D3" w14:paraId="6E53EA24" w14:textId="77777777" w:rsidTr="009B31D3">
        <w:trPr>
          <w:gridBefore w:val="1"/>
          <w:wBefore w:w="14" w:type="dxa"/>
          <w:trHeight w:val="415"/>
        </w:trPr>
        <w:tc>
          <w:tcPr>
            <w:tcW w:w="83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4B47FAC" w14:textId="77777777" w:rsidR="009B31D3" w:rsidRDefault="009B31D3" w:rsidP="000A6DFA">
            <w:pPr>
              <w:ind w:right="17"/>
              <w:jc w:val="center"/>
            </w:pPr>
            <w:r>
              <w:rPr>
                <w:rFonts w:ascii="Times New Roman" w:eastAsia="Times New Roman" w:hAnsi="Times New Roman" w:cs="Times New Roman"/>
              </w:rPr>
              <w:t>3113</w:t>
            </w:r>
          </w:p>
        </w:tc>
        <w:tc>
          <w:tcPr>
            <w:tcW w:w="68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B92E3B1" w14:textId="77777777" w:rsidR="009B31D3" w:rsidRDefault="009B31D3" w:rsidP="000A6DFA">
            <w:pPr>
              <w:ind w:left="50"/>
            </w:pPr>
            <w:r>
              <w:rPr>
                <w:rFonts w:ascii="Times New Roman" w:eastAsia="Times New Roman" w:hAnsi="Times New Roman" w:cs="Times New Roman"/>
              </w:rPr>
              <w:t>6xxx</w:t>
            </w:r>
          </w:p>
        </w:tc>
        <w:tc>
          <w:tcPr>
            <w:tcW w:w="360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D35E107" w14:textId="724AF58A" w:rsidR="009B31D3" w:rsidRDefault="009B31D3" w:rsidP="000A6DFA">
            <w:r>
              <w:rPr>
                <w:rFonts w:ascii="Times New Roman" w:eastAsia="Times New Roman" w:hAnsi="Times New Roman" w:cs="Times New Roman"/>
              </w:rPr>
              <w:t>Základní škol</w:t>
            </w:r>
            <w:r w:rsidR="00DA43DA">
              <w:rPr>
                <w:rFonts w:ascii="Times New Roman" w:eastAsia="Times New Roman" w:hAnsi="Times New Roman" w:cs="Times New Roman"/>
              </w:rPr>
              <w:t>y</w:t>
            </w:r>
          </w:p>
        </w:tc>
        <w:tc>
          <w:tcPr>
            <w:tcW w:w="13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06C0AD" w14:textId="77777777" w:rsidR="009B31D3" w:rsidRDefault="009B31D3" w:rsidP="000A6DFA">
            <w:pPr>
              <w:spacing w:after="160"/>
            </w:pP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1AA5B5" w14:textId="77777777" w:rsidR="009B31D3" w:rsidRDefault="009B31D3" w:rsidP="000A6DFA">
            <w:pPr>
              <w:ind w:left="211"/>
            </w:pPr>
            <w:r>
              <w:rPr>
                <w:rFonts w:ascii="Times New Roman" w:eastAsia="Times New Roman" w:hAnsi="Times New Roman" w:cs="Times New Roman"/>
              </w:rPr>
              <w:t>18.104.300</w:t>
            </w:r>
          </w:p>
        </w:tc>
      </w:tr>
      <w:tr w:rsidR="009B31D3" w14:paraId="3F1ED009" w14:textId="77777777" w:rsidTr="009B31D3">
        <w:trPr>
          <w:gridBefore w:val="1"/>
          <w:wBefore w:w="14" w:type="dxa"/>
          <w:trHeight w:val="410"/>
        </w:trPr>
        <w:tc>
          <w:tcPr>
            <w:tcW w:w="83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44A5BAB" w14:textId="77777777" w:rsidR="009B31D3" w:rsidRDefault="009B31D3" w:rsidP="000A6DFA">
            <w:pPr>
              <w:ind w:right="17"/>
              <w:jc w:val="center"/>
            </w:pPr>
            <w:r>
              <w:rPr>
                <w:rFonts w:ascii="Times New Roman" w:eastAsia="Times New Roman" w:hAnsi="Times New Roman" w:cs="Times New Roman"/>
              </w:rPr>
              <w:t>6171</w:t>
            </w:r>
          </w:p>
        </w:tc>
        <w:tc>
          <w:tcPr>
            <w:tcW w:w="68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3AB7ADF" w14:textId="77777777" w:rsidR="009B31D3" w:rsidRDefault="009B31D3" w:rsidP="000A6DFA">
            <w:pPr>
              <w:ind w:left="50"/>
            </w:pPr>
            <w:r>
              <w:rPr>
                <w:rFonts w:ascii="Times New Roman" w:eastAsia="Times New Roman" w:hAnsi="Times New Roman" w:cs="Times New Roman"/>
              </w:rPr>
              <w:t>6xxx</w:t>
            </w:r>
          </w:p>
        </w:tc>
        <w:tc>
          <w:tcPr>
            <w:tcW w:w="360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495AF59" w14:textId="31957030" w:rsidR="009B31D3" w:rsidRDefault="00DA43DA" w:rsidP="000A6DFA">
            <w:pPr>
              <w:ind w:left="7"/>
            </w:pPr>
            <w:r>
              <w:rPr>
                <w:rFonts w:ascii="Times New Roman" w:eastAsia="Times New Roman" w:hAnsi="Times New Roman" w:cs="Times New Roman"/>
              </w:rPr>
              <w:t>Č</w:t>
            </w:r>
            <w:r w:rsidR="009B31D3">
              <w:rPr>
                <w:rFonts w:ascii="Times New Roman" w:eastAsia="Times New Roman" w:hAnsi="Times New Roman" w:cs="Times New Roman"/>
              </w:rPr>
              <w:t>innost místní s</w:t>
            </w:r>
            <w:r>
              <w:rPr>
                <w:rFonts w:ascii="Times New Roman" w:eastAsia="Times New Roman" w:hAnsi="Times New Roman" w:cs="Times New Roman"/>
              </w:rPr>
              <w:t>p</w:t>
            </w:r>
            <w:r w:rsidR="009B31D3">
              <w:rPr>
                <w:rFonts w:ascii="Times New Roman" w:eastAsia="Times New Roman" w:hAnsi="Times New Roman" w:cs="Times New Roman"/>
              </w:rPr>
              <w:t>rá</w:t>
            </w:r>
            <w:r>
              <w:rPr>
                <w:rFonts w:ascii="Times New Roman" w:eastAsia="Times New Roman" w:hAnsi="Times New Roman" w:cs="Times New Roman"/>
              </w:rPr>
              <w:t>vy</w:t>
            </w:r>
          </w:p>
        </w:tc>
        <w:tc>
          <w:tcPr>
            <w:tcW w:w="13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74F094" w14:textId="77777777" w:rsidR="009B31D3" w:rsidRDefault="009B31D3" w:rsidP="000A6DFA">
            <w:pPr>
              <w:spacing w:after="160"/>
            </w:pP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3E325B" w14:textId="77777777" w:rsidR="009B31D3" w:rsidRDefault="009B31D3" w:rsidP="000A6DFA">
            <w:pPr>
              <w:jc w:val="right"/>
            </w:pPr>
            <w:r>
              <w:rPr>
                <w:rFonts w:ascii="Times New Roman" w:eastAsia="Times New Roman" w:hAnsi="Times New Roman" w:cs="Times New Roman"/>
              </w:rPr>
              <w:t>546.800</w:t>
            </w:r>
          </w:p>
        </w:tc>
      </w:tr>
      <w:tr w:rsidR="009B31D3" w14:paraId="2E6A4981" w14:textId="77777777" w:rsidTr="009B31D3">
        <w:trPr>
          <w:gridBefore w:val="1"/>
          <w:wBefore w:w="14" w:type="dxa"/>
          <w:trHeight w:val="410"/>
        </w:trPr>
        <w:tc>
          <w:tcPr>
            <w:tcW w:w="83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C1FB03B" w14:textId="77777777" w:rsidR="009B31D3" w:rsidRDefault="009B31D3" w:rsidP="000A6DFA">
            <w:pPr>
              <w:ind w:right="10"/>
              <w:jc w:val="center"/>
            </w:pPr>
            <w:r>
              <w:rPr>
                <w:rFonts w:ascii="Times New Roman" w:eastAsia="Times New Roman" w:hAnsi="Times New Roman" w:cs="Times New Roman"/>
              </w:rPr>
              <w:t>3113</w:t>
            </w:r>
          </w:p>
        </w:tc>
        <w:tc>
          <w:tcPr>
            <w:tcW w:w="68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6B87B70" w14:textId="77777777" w:rsidR="009B31D3" w:rsidRDefault="009B31D3" w:rsidP="000A6DFA">
            <w:pPr>
              <w:ind w:left="58"/>
            </w:pPr>
            <w:r>
              <w:rPr>
                <w:rFonts w:ascii="Times New Roman" w:eastAsia="Times New Roman" w:hAnsi="Times New Roman" w:cs="Times New Roman"/>
              </w:rPr>
              <w:t>6xxx</w:t>
            </w:r>
          </w:p>
        </w:tc>
        <w:tc>
          <w:tcPr>
            <w:tcW w:w="360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E642D69" w14:textId="40BAB33B" w:rsidR="009B31D3" w:rsidRDefault="009B31D3" w:rsidP="000A6DFA">
            <w:r>
              <w:rPr>
                <w:rFonts w:ascii="Times New Roman" w:eastAsia="Times New Roman" w:hAnsi="Times New Roman" w:cs="Times New Roman"/>
              </w:rPr>
              <w:t>Základní škol</w:t>
            </w:r>
            <w:r w:rsidR="00DA43DA">
              <w:rPr>
                <w:rFonts w:ascii="Times New Roman" w:eastAsia="Times New Roman" w:hAnsi="Times New Roman" w:cs="Times New Roman"/>
              </w:rPr>
              <w:t>y</w:t>
            </w:r>
          </w:p>
        </w:tc>
        <w:tc>
          <w:tcPr>
            <w:tcW w:w="13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2EF80E" w14:textId="77777777" w:rsidR="009B31D3" w:rsidRDefault="009B31D3" w:rsidP="000A6DFA">
            <w:pPr>
              <w:spacing w:after="160"/>
            </w:pP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EEDB91" w14:textId="77777777" w:rsidR="009B31D3" w:rsidRDefault="009B31D3" w:rsidP="000A6DFA">
            <w:pPr>
              <w:jc w:val="right"/>
            </w:pPr>
            <w:r>
              <w:rPr>
                <w:rFonts w:ascii="Times New Roman" w:eastAsia="Times New Roman" w:hAnsi="Times New Roman" w:cs="Times New Roman"/>
              </w:rPr>
              <w:t>288.100</w:t>
            </w:r>
          </w:p>
        </w:tc>
      </w:tr>
      <w:tr w:rsidR="009B31D3" w14:paraId="56B84E85" w14:textId="77777777" w:rsidTr="009B31D3">
        <w:trPr>
          <w:gridBefore w:val="1"/>
          <w:wBefore w:w="14" w:type="dxa"/>
          <w:trHeight w:val="410"/>
        </w:trPr>
        <w:tc>
          <w:tcPr>
            <w:tcW w:w="83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E92AF0F" w14:textId="77777777" w:rsidR="009B31D3" w:rsidRDefault="009B31D3" w:rsidP="000A6DFA">
            <w:pPr>
              <w:ind w:right="17"/>
              <w:jc w:val="center"/>
            </w:pPr>
            <w:r>
              <w:rPr>
                <w:rFonts w:ascii="Times New Roman" w:eastAsia="Times New Roman" w:hAnsi="Times New Roman" w:cs="Times New Roman"/>
              </w:rPr>
              <w:t>3111</w:t>
            </w:r>
          </w:p>
        </w:tc>
        <w:tc>
          <w:tcPr>
            <w:tcW w:w="68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C529A15" w14:textId="77777777" w:rsidR="009B31D3" w:rsidRDefault="009B31D3" w:rsidP="000A6DFA">
            <w:pPr>
              <w:ind w:left="58"/>
            </w:pPr>
            <w:r>
              <w:rPr>
                <w:rFonts w:ascii="Times New Roman" w:eastAsia="Times New Roman" w:hAnsi="Times New Roman" w:cs="Times New Roman"/>
              </w:rPr>
              <w:t>6xxx</w:t>
            </w:r>
          </w:p>
        </w:tc>
        <w:tc>
          <w:tcPr>
            <w:tcW w:w="360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7EDE3FC" w14:textId="77777777" w:rsidR="009B31D3" w:rsidRDefault="009B31D3" w:rsidP="000A6DFA">
            <w:r>
              <w:rPr>
                <w:rFonts w:ascii="Times New Roman" w:eastAsia="Times New Roman" w:hAnsi="Times New Roman" w:cs="Times New Roman"/>
              </w:rPr>
              <w:t>Předškolní zařízení</w:t>
            </w:r>
          </w:p>
        </w:tc>
        <w:tc>
          <w:tcPr>
            <w:tcW w:w="13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4FF18B" w14:textId="77777777" w:rsidR="009B31D3" w:rsidRDefault="009B31D3" w:rsidP="000A6DFA">
            <w:pPr>
              <w:spacing w:after="160"/>
            </w:pP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F247C6" w14:textId="77777777" w:rsidR="009B31D3" w:rsidRDefault="009B31D3" w:rsidP="000A6DFA">
            <w:pPr>
              <w:jc w:val="right"/>
            </w:pPr>
            <w:r>
              <w:rPr>
                <w:rFonts w:ascii="Times New Roman" w:eastAsia="Times New Roman" w:hAnsi="Times New Roman" w:cs="Times New Roman"/>
              </w:rPr>
              <w:t>500.800</w:t>
            </w:r>
          </w:p>
        </w:tc>
      </w:tr>
      <w:tr w:rsidR="009B31D3" w14:paraId="6EAF86CB" w14:textId="77777777" w:rsidTr="009B31D3">
        <w:trPr>
          <w:gridBefore w:val="1"/>
          <w:wBefore w:w="14" w:type="dxa"/>
          <w:trHeight w:val="410"/>
        </w:trPr>
        <w:tc>
          <w:tcPr>
            <w:tcW w:w="83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7A92B1D" w14:textId="77777777" w:rsidR="009B31D3" w:rsidRDefault="009B31D3" w:rsidP="000A6DFA">
            <w:pPr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>5512</w:t>
            </w:r>
          </w:p>
        </w:tc>
        <w:tc>
          <w:tcPr>
            <w:tcW w:w="68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FE7FFD5" w14:textId="77777777" w:rsidR="009B31D3" w:rsidRDefault="009B31D3" w:rsidP="000A6DFA">
            <w:pPr>
              <w:ind w:left="65"/>
            </w:pPr>
            <w:r>
              <w:rPr>
                <w:rFonts w:ascii="Times New Roman" w:eastAsia="Times New Roman" w:hAnsi="Times New Roman" w:cs="Times New Roman"/>
              </w:rPr>
              <w:t>6xxx</w:t>
            </w:r>
          </w:p>
        </w:tc>
        <w:tc>
          <w:tcPr>
            <w:tcW w:w="360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24E5170" w14:textId="77777777" w:rsidR="009B31D3" w:rsidRDefault="009B31D3" w:rsidP="000A6DFA">
            <w:r>
              <w:rPr>
                <w:rFonts w:ascii="Times New Roman" w:eastAsia="Times New Roman" w:hAnsi="Times New Roman" w:cs="Times New Roman"/>
              </w:rPr>
              <w:t>Požární ochrana</w:t>
            </w:r>
          </w:p>
        </w:tc>
        <w:tc>
          <w:tcPr>
            <w:tcW w:w="13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972555" w14:textId="77777777" w:rsidR="009B31D3" w:rsidRDefault="009B31D3" w:rsidP="000A6DFA">
            <w:pPr>
              <w:spacing w:after="160"/>
            </w:pP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7FFA3B" w14:textId="77777777" w:rsidR="009B31D3" w:rsidRDefault="009B31D3" w:rsidP="000A6DFA">
            <w:pPr>
              <w:jc w:val="right"/>
            </w:pPr>
            <w:r>
              <w:rPr>
                <w:rFonts w:ascii="Times New Roman" w:eastAsia="Times New Roman" w:hAnsi="Times New Roman" w:cs="Times New Roman"/>
              </w:rPr>
              <w:t>371.300</w:t>
            </w:r>
          </w:p>
        </w:tc>
      </w:tr>
      <w:tr w:rsidR="009B31D3" w14:paraId="306DD8B6" w14:textId="77777777" w:rsidTr="009B31D3">
        <w:trPr>
          <w:gridBefore w:val="1"/>
          <w:wBefore w:w="14" w:type="dxa"/>
          <w:trHeight w:val="403"/>
        </w:trPr>
        <w:tc>
          <w:tcPr>
            <w:tcW w:w="83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ED30006" w14:textId="77777777" w:rsidR="009B31D3" w:rsidRDefault="009B31D3" w:rsidP="000A6DFA">
            <w:pPr>
              <w:ind w:right="17"/>
              <w:jc w:val="center"/>
            </w:pPr>
            <w:r>
              <w:rPr>
                <w:rFonts w:ascii="Times New Roman" w:eastAsia="Times New Roman" w:hAnsi="Times New Roman" w:cs="Times New Roman"/>
              </w:rPr>
              <w:t>3421</w:t>
            </w:r>
          </w:p>
        </w:tc>
        <w:tc>
          <w:tcPr>
            <w:tcW w:w="68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FB4BDC5" w14:textId="77777777" w:rsidR="009B31D3" w:rsidRDefault="009B31D3" w:rsidP="000A6DFA">
            <w:pPr>
              <w:ind w:left="65"/>
            </w:pPr>
            <w:r>
              <w:rPr>
                <w:rFonts w:ascii="Times New Roman" w:eastAsia="Times New Roman" w:hAnsi="Times New Roman" w:cs="Times New Roman"/>
              </w:rPr>
              <w:t>6xxx</w:t>
            </w:r>
          </w:p>
        </w:tc>
        <w:tc>
          <w:tcPr>
            <w:tcW w:w="360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3E1155E" w14:textId="20CDDE21" w:rsidR="009B31D3" w:rsidRDefault="009B31D3" w:rsidP="000A6DFA">
            <w:r>
              <w:rPr>
                <w:rFonts w:ascii="Times New Roman" w:eastAsia="Times New Roman" w:hAnsi="Times New Roman" w:cs="Times New Roman"/>
              </w:rPr>
              <w:t>V</w:t>
            </w:r>
            <w:r w:rsidR="00DA43DA"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užití volného času dětí a mládeže</w:t>
            </w:r>
          </w:p>
        </w:tc>
        <w:tc>
          <w:tcPr>
            <w:tcW w:w="13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FD9914" w14:textId="77777777" w:rsidR="009B31D3" w:rsidRDefault="009B31D3" w:rsidP="000A6DFA">
            <w:pPr>
              <w:spacing w:after="160"/>
            </w:pP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E67D9E" w14:textId="77777777" w:rsidR="009B31D3" w:rsidRDefault="009B31D3" w:rsidP="000A6DFA">
            <w:pPr>
              <w:jc w:val="right"/>
            </w:pPr>
            <w:r>
              <w:rPr>
                <w:rFonts w:ascii="Times New Roman" w:eastAsia="Times New Roman" w:hAnsi="Times New Roman" w:cs="Times New Roman"/>
              </w:rPr>
              <w:t>604.700</w:t>
            </w:r>
          </w:p>
        </w:tc>
      </w:tr>
      <w:tr w:rsidR="009B31D3" w14:paraId="2295DD23" w14:textId="77777777" w:rsidTr="009B31D3">
        <w:tblPrEx>
          <w:tblCellMar>
            <w:top w:w="24" w:type="dxa"/>
            <w:left w:w="65" w:type="dxa"/>
            <w:bottom w:w="26" w:type="dxa"/>
          </w:tblCellMar>
        </w:tblPrEx>
        <w:trPr>
          <w:gridBefore w:val="2"/>
          <w:wBefore w:w="28" w:type="dxa"/>
          <w:trHeight w:val="273"/>
        </w:trPr>
        <w:tc>
          <w:tcPr>
            <w:tcW w:w="5115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1F8E72" w14:textId="2D9E9052" w:rsidR="009B31D3" w:rsidRDefault="009B31D3" w:rsidP="000A6DFA">
            <w:pPr>
              <w:ind w:left="345"/>
            </w:pPr>
            <w:r>
              <w:rPr>
                <w:rFonts w:ascii="Times New Roman" w:eastAsia="Times New Roman" w:hAnsi="Times New Roman" w:cs="Times New Roman"/>
                <w:sz w:val="26"/>
              </w:rPr>
              <w:t>3</w:t>
            </w:r>
            <w:r w:rsidR="00DA43DA">
              <w:rPr>
                <w:rFonts w:ascii="Times New Roman" w:eastAsia="Times New Roman" w:hAnsi="Times New Roman" w:cs="Times New Roman"/>
                <w:sz w:val="26"/>
              </w:rPr>
              <w:t>)</w:t>
            </w:r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r w:rsidR="00DA43DA">
              <w:rPr>
                <w:rFonts w:ascii="Times New Roman" w:eastAsia="Times New Roman" w:hAnsi="Times New Roman" w:cs="Times New Roman"/>
                <w:sz w:val="26"/>
              </w:rPr>
              <w:t>Rozpočtové opatření</w:t>
            </w:r>
            <w:r w:rsidR="00DA43DA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</w:rPr>
              <w:t>č. 12/26</w:t>
            </w:r>
          </w:p>
        </w:tc>
        <w:tc>
          <w:tcPr>
            <w:tcW w:w="271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AF351F" w14:textId="0614B37F" w:rsidR="009B31D3" w:rsidRDefault="009B31D3" w:rsidP="000A6DFA">
            <w:pPr>
              <w:ind w:left="36"/>
            </w:pPr>
            <w:r>
              <w:rPr>
                <w:rFonts w:ascii="Times New Roman" w:eastAsia="Times New Roman" w:hAnsi="Times New Roman" w:cs="Times New Roman"/>
              </w:rPr>
              <w:t xml:space="preserve">       </w:t>
            </w:r>
            <w:r>
              <w:rPr>
                <w:rFonts w:ascii="Times New Roman" w:eastAsia="Times New Roman" w:hAnsi="Times New Roman" w:cs="Times New Roman"/>
              </w:rPr>
              <w:t>změna rozpočtu</w:t>
            </w:r>
          </w:p>
        </w:tc>
      </w:tr>
      <w:tr w:rsidR="00DA43DA" w14:paraId="7891EABC" w14:textId="77777777" w:rsidTr="009B31D3">
        <w:tblPrEx>
          <w:tblCellMar>
            <w:top w:w="24" w:type="dxa"/>
            <w:left w:w="65" w:type="dxa"/>
            <w:bottom w:w="26" w:type="dxa"/>
          </w:tblCellMar>
        </w:tblPrEx>
        <w:trPr>
          <w:gridBefore w:val="2"/>
          <w:wBefore w:w="28" w:type="dxa"/>
          <w:trHeight w:val="273"/>
        </w:trPr>
        <w:tc>
          <w:tcPr>
            <w:tcW w:w="83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51551D" w14:textId="77777777" w:rsidR="00DA43DA" w:rsidRDefault="00DA43DA" w:rsidP="00DA43DA">
            <w:pPr>
              <w:spacing w:after="160"/>
            </w:pPr>
          </w:p>
        </w:tc>
        <w:tc>
          <w:tcPr>
            <w:tcW w:w="68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3B2BBA" w14:textId="77777777" w:rsidR="00DA43DA" w:rsidRDefault="00DA43DA" w:rsidP="00DA43DA">
            <w:pPr>
              <w:ind w:left="89"/>
            </w:pPr>
            <w:r>
              <w:rPr>
                <w:rFonts w:ascii="Times New Roman" w:eastAsia="Times New Roman" w:hAnsi="Times New Roman" w:cs="Times New Roman"/>
              </w:rPr>
              <w:t xml:space="preserve">Pol. </w:t>
            </w:r>
          </w:p>
        </w:tc>
        <w:tc>
          <w:tcPr>
            <w:tcW w:w="35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095183" w14:textId="6B333830" w:rsidR="00DA43DA" w:rsidRDefault="00DA43DA" w:rsidP="00DA43DA">
            <w:pPr>
              <w:ind w:left="7"/>
            </w:pPr>
            <w:r>
              <w:rPr>
                <w:rFonts w:ascii="Times New Roman" w:eastAsia="Times New Roman" w:hAnsi="Times New Roman" w:cs="Times New Roman"/>
              </w:rPr>
              <w:t>Popis</w:t>
            </w:r>
          </w:p>
        </w:tc>
        <w:tc>
          <w:tcPr>
            <w:tcW w:w="13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8911B6" w14:textId="5F52489E" w:rsidR="00DA43DA" w:rsidRDefault="00DA43DA" w:rsidP="00DA43DA">
            <w:pPr>
              <w:ind w:right="3"/>
              <w:jc w:val="center"/>
            </w:pPr>
            <w:r>
              <w:rPr>
                <w:rFonts w:ascii="Times New Roman" w:eastAsia="Times New Roman" w:hAnsi="Times New Roman" w:cs="Times New Roman"/>
              </w:rPr>
              <w:t>příjem (Kč)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796E87" w14:textId="0D9283B9" w:rsidR="00DA43DA" w:rsidRDefault="00DA43DA" w:rsidP="00DA43DA">
            <w:pPr>
              <w:ind w:left="89"/>
            </w:pPr>
            <w:r w:rsidRPr="009B31D3">
              <w:rPr>
                <w:rFonts w:ascii="Times New Roman" w:eastAsia="Times New Roman" w:hAnsi="Times New Roman" w:cs="Times New Roman"/>
              </w:rPr>
              <w:t>výdej (Kč)</w:t>
            </w:r>
          </w:p>
        </w:tc>
      </w:tr>
      <w:tr w:rsidR="009B31D3" w14:paraId="1F328D6D" w14:textId="77777777" w:rsidTr="009B31D3">
        <w:tblPrEx>
          <w:tblCellMar>
            <w:top w:w="24" w:type="dxa"/>
            <w:left w:w="65" w:type="dxa"/>
            <w:bottom w:w="26" w:type="dxa"/>
          </w:tblCellMar>
        </w:tblPrEx>
        <w:trPr>
          <w:gridBefore w:val="2"/>
          <w:wBefore w:w="28" w:type="dxa"/>
          <w:trHeight w:val="460"/>
        </w:trPr>
        <w:tc>
          <w:tcPr>
            <w:tcW w:w="83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0E72942" w14:textId="77777777" w:rsidR="009B31D3" w:rsidRDefault="009B31D3" w:rsidP="000A6DFA">
            <w:pPr>
              <w:ind w:right="8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3113 </w:t>
            </w:r>
          </w:p>
        </w:tc>
        <w:tc>
          <w:tcPr>
            <w:tcW w:w="68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F267F4E" w14:textId="77777777" w:rsidR="009B31D3" w:rsidRDefault="009B31D3" w:rsidP="000A6DFA">
            <w:pPr>
              <w:ind w:left="60"/>
            </w:pPr>
            <w:r>
              <w:rPr>
                <w:rFonts w:ascii="Times New Roman" w:eastAsia="Times New Roman" w:hAnsi="Times New Roman" w:cs="Times New Roman"/>
              </w:rPr>
              <w:t xml:space="preserve">6xxx </w:t>
            </w:r>
          </w:p>
        </w:tc>
        <w:tc>
          <w:tcPr>
            <w:tcW w:w="35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2EE7AE6" w14:textId="557AC143" w:rsidR="009B31D3" w:rsidRDefault="009B31D3" w:rsidP="000A6DFA">
            <w:pPr>
              <w:ind w:left="7"/>
            </w:pPr>
            <w:r>
              <w:rPr>
                <w:rFonts w:ascii="Times New Roman" w:eastAsia="Times New Roman" w:hAnsi="Times New Roman" w:cs="Times New Roman"/>
              </w:rPr>
              <w:t>Základní škol</w:t>
            </w:r>
            <w:r w:rsidR="00DA43DA">
              <w:rPr>
                <w:rFonts w:ascii="Times New Roman" w:eastAsia="Times New Roman" w:hAnsi="Times New Roman" w:cs="Times New Roman"/>
              </w:rPr>
              <w:t>y</w:t>
            </w:r>
          </w:p>
        </w:tc>
        <w:tc>
          <w:tcPr>
            <w:tcW w:w="13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ED9FCD" w14:textId="77777777" w:rsidR="009B31D3" w:rsidRDefault="009B31D3" w:rsidP="000A6DFA">
            <w:pPr>
              <w:spacing w:after="160"/>
            </w:pP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4183192" w14:textId="77777777" w:rsidR="009B31D3" w:rsidRDefault="009B31D3" w:rsidP="000A6DFA">
            <w:pPr>
              <w:ind w:left="312"/>
            </w:pPr>
            <w:r>
              <w:rPr>
                <w:rFonts w:ascii="Times New Roman" w:eastAsia="Times New Roman" w:hAnsi="Times New Roman" w:cs="Times New Roman"/>
              </w:rPr>
              <w:t>9.710.200</w:t>
            </w:r>
          </w:p>
        </w:tc>
      </w:tr>
      <w:tr w:rsidR="009B31D3" w14:paraId="415FB898" w14:textId="77777777" w:rsidTr="009B31D3">
        <w:tblPrEx>
          <w:tblCellMar>
            <w:top w:w="24" w:type="dxa"/>
            <w:left w:w="65" w:type="dxa"/>
            <w:bottom w:w="26" w:type="dxa"/>
          </w:tblCellMar>
        </w:tblPrEx>
        <w:trPr>
          <w:gridBefore w:val="2"/>
          <w:wBefore w:w="28" w:type="dxa"/>
          <w:trHeight w:val="547"/>
        </w:trPr>
        <w:tc>
          <w:tcPr>
            <w:tcW w:w="83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1684AD6" w14:textId="77777777" w:rsidR="009B31D3" w:rsidRDefault="009B31D3" w:rsidP="000A6DFA">
            <w:pPr>
              <w:ind w:left="122"/>
            </w:pPr>
            <w:r>
              <w:rPr>
                <w:rFonts w:ascii="Times New Roman" w:eastAsia="Times New Roman" w:hAnsi="Times New Roman" w:cs="Times New Roman"/>
              </w:rPr>
              <w:t xml:space="preserve">2219 </w:t>
            </w:r>
          </w:p>
        </w:tc>
        <w:tc>
          <w:tcPr>
            <w:tcW w:w="68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90BF571" w14:textId="77777777" w:rsidR="009B31D3" w:rsidRDefault="009B31D3" w:rsidP="000A6DFA">
            <w:pPr>
              <w:ind w:left="60"/>
            </w:pPr>
            <w:r>
              <w:rPr>
                <w:rFonts w:ascii="Times New Roman" w:eastAsia="Times New Roman" w:hAnsi="Times New Roman" w:cs="Times New Roman"/>
              </w:rPr>
              <w:t xml:space="preserve">6xxx </w:t>
            </w:r>
          </w:p>
        </w:tc>
        <w:tc>
          <w:tcPr>
            <w:tcW w:w="35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D3DA12" w14:textId="77777777" w:rsidR="009B31D3" w:rsidRDefault="009B31D3" w:rsidP="000A6DFA">
            <w:pPr>
              <w:ind w:left="7" w:firstLine="7"/>
            </w:pPr>
            <w:r>
              <w:rPr>
                <w:rFonts w:ascii="Times New Roman" w:eastAsia="Times New Roman" w:hAnsi="Times New Roman" w:cs="Times New Roman"/>
              </w:rPr>
              <w:t>Ostatní záležitosti pozemních komunikací</w:t>
            </w:r>
          </w:p>
        </w:tc>
        <w:tc>
          <w:tcPr>
            <w:tcW w:w="13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61E590" w14:textId="77777777" w:rsidR="009B31D3" w:rsidRDefault="009B31D3" w:rsidP="000A6DFA">
            <w:pPr>
              <w:spacing w:after="160"/>
            </w:pP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2B0BD6C" w14:textId="77777777" w:rsidR="009B31D3" w:rsidRDefault="009B31D3" w:rsidP="00DA43DA">
            <w:pPr>
              <w:ind w:right="71"/>
              <w:jc w:val="right"/>
            </w:pPr>
            <w:r>
              <w:rPr>
                <w:rFonts w:ascii="Times New Roman" w:eastAsia="Times New Roman" w:hAnsi="Times New Roman" w:cs="Times New Roman"/>
              </w:rPr>
              <w:t>5.000.000</w:t>
            </w:r>
          </w:p>
        </w:tc>
      </w:tr>
      <w:tr w:rsidR="009B31D3" w14:paraId="058A6149" w14:textId="77777777" w:rsidTr="009B31D3">
        <w:tblPrEx>
          <w:tblCellMar>
            <w:top w:w="24" w:type="dxa"/>
            <w:left w:w="65" w:type="dxa"/>
            <w:bottom w:w="26" w:type="dxa"/>
          </w:tblCellMar>
        </w:tblPrEx>
        <w:trPr>
          <w:gridBefore w:val="2"/>
          <w:wBefore w:w="28" w:type="dxa"/>
          <w:trHeight w:val="842"/>
        </w:trPr>
        <w:tc>
          <w:tcPr>
            <w:tcW w:w="7834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396953" w14:textId="77777777" w:rsidR="009B31D3" w:rsidRDefault="009B31D3" w:rsidP="000A6DFA">
            <w:pPr>
              <w:ind w:left="22" w:right="64" w:hanging="22"/>
            </w:pPr>
            <w:r>
              <w:rPr>
                <w:rFonts w:ascii="Times New Roman" w:eastAsia="Times New Roman" w:hAnsi="Times New Roman" w:cs="Times New Roman"/>
              </w:rPr>
              <w:t>Výdaj bude financován z přebytků hospodaření minulých let (Financování ve třídě 8, polož. 8115) v celkové výši 14.710.200 Kč.</w:t>
            </w:r>
          </w:p>
        </w:tc>
      </w:tr>
    </w:tbl>
    <w:p w14:paraId="0EB8238D" w14:textId="77777777" w:rsidR="009B31D3" w:rsidRDefault="009B31D3" w:rsidP="00156F37">
      <w:pPr>
        <w:tabs>
          <w:tab w:val="left" w:pos="3810"/>
        </w:tabs>
        <w:rPr>
          <w:rFonts w:ascii="Times New Roman" w:hAnsi="Times New Roman" w:cs="Times New Roman"/>
          <w:sz w:val="22"/>
          <w:szCs w:val="22"/>
        </w:rPr>
      </w:pPr>
    </w:p>
    <w:p w14:paraId="1A6AF728" w14:textId="77777777" w:rsidR="009B31D3" w:rsidRPr="00156F37" w:rsidRDefault="009B31D3" w:rsidP="00156F37">
      <w:pPr>
        <w:tabs>
          <w:tab w:val="left" w:pos="3810"/>
        </w:tabs>
        <w:rPr>
          <w:rFonts w:ascii="Times New Roman" w:hAnsi="Times New Roman" w:cs="Times New Roman"/>
          <w:sz w:val="22"/>
          <w:szCs w:val="22"/>
        </w:rPr>
      </w:pPr>
    </w:p>
    <w:sectPr w:rsidR="009B31D3" w:rsidRPr="00156F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9988DD" w14:textId="77777777" w:rsidR="0031458C" w:rsidRDefault="0031458C" w:rsidP="001338CB">
      <w:pPr>
        <w:spacing w:after="0" w:line="240" w:lineRule="auto"/>
      </w:pPr>
      <w:r>
        <w:separator/>
      </w:r>
    </w:p>
  </w:endnote>
  <w:endnote w:type="continuationSeparator" w:id="0">
    <w:p w14:paraId="310D90E6" w14:textId="77777777" w:rsidR="0031458C" w:rsidRDefault="0031458C" w:rsidP="001338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CAE838" w14:textId="77777777" w:rsidR="0031458C" w:rsidRDefault="0031458C" w:rsidP="001338CB">
      <w:pPr>
        <w:spacing w:after="0" w:line="240" w:lineRule="auto"/>
      </w:pPr>
      <w:r>
        <w:separator/>
      </w:r>
    </w:p>
  </w:footnote>
  <w:footnote w:type="continuationSeparator" w:id="0">
    <w:p w14:paraId="6E0D90F4" w14:textId="77777777" w:rsidR="0031458C" w:rsidRDefault="0031458C" w:rsidP="001338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4F602B"/>
    <w:multiLevelType w:val="hybridMultilevel"/>
    <w:tmpl w:val="3E2C87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DA31BE"/>
    <w:multiLevelType w:val="hybridMultilevel"/>
    <w:tmpl w:val="209422FE"/>
    <w:lvl w:ilvl="0" w:tplc="DF545968">
      <w:start w:val="1"/>
      <w:numFmt w:val="decimal"/>
      <w:lvlText w:val="%1."/>
      <w:lvlJc w:val="left"/>
      <w:pPr>
        <w:ind w:left="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2CED674">
      <w:start w:val="1"/>
      <w:numFmt w:val="lowerLetter"/>
      <w:lvlText w:val="%2"/>
      <w:lvlJc w:val="left"/>
      <w:pPr>
        <w:ind w:left="12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B2E84CE">
      <w:start w:val="1"/>
      <w:numFmt w:val="lowerRoman"/>
      <w:lvlText w:val="%3"/>
      <w:lvlJc w:val="left"/>
      <w:pPr>
        <w:ind w:left="2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5ED9A0">
      <w:start w:val="1"/>
      <w:numFmt w:val="decimal"/>
      <w:lvlText w:val="%4"/>
      <w:lvlJc w:val="left"/>
      <w:pPr>
        <w:ind w:left="2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DCC949C">
      <w:start w:val="1"/>
      <w:numFmt w:val="lowerLetter"/>
      <w:lvlText w:val="%5"/>
      <w:lvlJc w:val="left"/>
      <w:pPr>
        <w:ind w:left="3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4E2FD24">
      <w:start w:val="1"/>
      <w:numFmt w:val="lowerRoman"/>
      <w:lvlText w:val="%6"/>
      <w:lvlJc w:val="left"/>
      <w:pPr>
        <w:ind w:left="4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F856FE">
      <w:start w:val="1"/>
      <w:numFmt w:val="decimal"/>
      <w:lvlText w:val="%7"/>
      <w:lvlJc w:val="left"/>
      <w:pPr>
        <w:ind w:left="48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33C0E18">
      <w:start w:val="1"/>
      <w:numFmt w:val="lowerLetter"/>
      <w:lvlText w:val="%8"/>
      <w:lvlJc w:val="left"/>
      <w:pPr>
        <w:ind w:left="56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60BCBC">
      <w:start w:val="1"/>
      <w:numFmt w:val="lowerRoman"/>
      <w:lvlText w:val="%9"/>
      <w:lvlJc w:val="left"/>
      <w:pPr>
        <w:ind w:left="6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D0D1C77"/>
    <w:multiLevelType w:val="hybridMultilevel"/>
    <w:tmpl w:val="851620CC"/>
    <w:lvl w:ilvl="0" w:tplc="8DDA850E">
      <w:start w:val="1"/>
      <w:numFmt w:val="decimal"/>
      <w:lvlText w:val="%1."/>
      <w:lvlJc w:val="left"/>
      <w:pPr>
        <w:ind w:left="7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29AD87A">
      <w:start w:val="1"/>
      <w:numFmt w:val="lowerLetter"/>
      <w:lvlText w:val="%2"/>
      <w:lvlJc w:val="left"/>
      <w:pPr>
        <w:ind w:left="1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DE6A9C4">
      <w:start w:val="1"/>
      <w:numFmt w:val="lowerRoman"/>
      <w:lvlText w:val="%3"/>
      <w:lvlJc w:val="left"/>
      <w:pPr>
        <w:ind w:left="2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2DC9A4E">
      <w:start w:val="1"/>
      <w:numFmt w:val="decimal"/>
      <w:lvlText w:val="%4"/>
      <w:lvlJc w:val="left"/>
      <w:pPr>
        <w:ind w:left="28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3421012">
      <w:start w:val="1"/>
      <w:numFmt w:val="lowerLetter"/>
      <w:lvlText w:val="%5"/>
      <w:lvlJc w:val="left"/>
      <w:pPr>
        <w:ind w:left="35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2C0D1EE">
      <w:start w:val="1"/>
      <w:numFmt w:val="lowerRoman"/>
      <w:lvlText w:val="%6"/>
      <w:lvlJc w:val="left"/>
      <w:pPr>
        <w:ind w:left="43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522A88A8">
      <w:start w:val="1"/>
      <w:numFmt w:val="decimal"/>
      <w:lvlText w:val="%7"/>
      <w:lvlJc w:val="left"/>
      <w:pPr>
        <w:ind w:left="50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E20EF78">
      <w:start w:val="1"/>
      <w:numFmt w:val="lowerLetter"/>
      <w:lvlText w:val="%8"/>
      <w:lvlJc w:val="left"/>
      <w:pPr>
        <w:ind w:left="57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6FE28BA4">
      <w:start w:val="1"/>
      <w:numFmt w:val="lowerRoman"/>
      <w:lvlText w:val="%9"/>
      <w:lvlJc w:val="left"/>
      <w:pPr>
        <w:ind w:left="64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58855625">
    <w:abstractNumId w:val="1"/>
  </w:num>
  <w:num w:numId="2" w16cid:durableId="1273853326">
    <w:abstractNumId w:val="0"/>
  </w:num>
  <w:num w:numId="3" w16cid:durableId="17476532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8CB"/>
    <w:rsid w:val="000A28AC"/>
    <w:rsid w:val="001338CB"/>
    <w:rsid w:val="00156F37"/>
    <w:rsid w:val="0031458C"/>
    <w:rsid w:val="00641480"/>
    <w:rsid w:val="009B31D3"/>
    <w:rsid w:val="00DA43DA"/>
    <w:rsid w:val="00DF156A"/>
    <w:rsid w:val="00E635F9"/>
    <w:rsid w:val="00EB45D9"/>
    <w:rsid w:val="00FC4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E4A96"/>
  <w15:chartTrackingRefBased/>
  <w15:docId w15:val="{053A74F0-9EC6-43CC-9FF3-4FF8348FA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33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33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33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33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33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33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33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33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33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33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33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33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338C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338C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338C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338C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338C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338C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33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33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33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33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33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338C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338C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338C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33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338C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338CB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1338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338CB"/>
  </w:style>
  <w:style w:type="paragraph" w:styleId="Zpat">
    <w:name w:val="footer"/>
    <w:basedOn w:val="Normln"/>
    <w:link w:val="ZpatChar"/>
    <w:uiPriority w:val="99"/>
    <w:unhideWhenUsed/>
    <w:rsid w:val="001338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338CB"/>
  </w:style>
  <w:style w:type="table" w:customStyle="1" w:styleId="TableGrid">
    <w:name w:val="TableGrid"/>
    <w:rsid w:val="009B31D3"/>
    <w:pPr>
      <w:spacing w:after="0" w:line="240" w:lineRule="auto"/>
    </w:pPr>
    <w:rPr>
      <w:rFonts w:eastAsiaTheme="minorEastAsia"/>
      <w:lang w:eastAsia="cs-CZ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453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Naděžda Hlubučková</dc:creator>
  <cp:keywords/>
  <dc:description/>
  <cp:lastModifiedBy>Naděžda Hlubučková</cp:lastModifiedBy>
  <cp:revision>4</cp:revision>
  <dcterms:created xsi:type="dcterms:W3CDTF">2026-04-27T11:47:00Z</dcterms:created>
  <dcterms:modified xsi:type="dcterms:W3CDTF">2026-04-27T12:05:00Z</dcterms:modified>
</cp:coreProperties>
</file>