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076C" w14:textId="77777777" w:rsidR="00F03E0D" w:rsidRDefault="00F03E0D" w:rsidP="00F03E0D">
      <w:pPr>
        <w:rPr>
          <w:b/>
          <w:bCs/>
        </w:rPr>
      </w:pPr>
    </w:p>
    <w:p w14:paraId="18135A42" w14:textId="545AA87A" w:rsidR="00D8237E" w:rsidRDefault="00D8237E" w:rsidP="0092683E">
      <w:pPr>
        <w:rPr>
          <w:b/>
          <w:bCs/>
        </w:rPr>
      </w:pPr>
      <w:r>
        <w:rPr>
          <w:b/>
          <w:bCs/>
        </w:rPr>
        <w:t xml:space="preserve">MĚSTSKÁ ČÁST </w:t>
      </w:r>
      <w:r w:rsidR="00FD139A" w:rsidRPr="00FD139A">
        <w:rPr>
          <w:b/>
          <w:bCs/>
          <w:highlight w:val="yellow"/>
        </w:rPr>
        <w:t xml:space="preserve">PRAHA </w:t>
      </w:r>
      <w:r w:rsidR="0024272E">
        <w:rPr>
          <w:b/>
          <w:bCs/>
        </w:rPr>
        <w:t>11</w:t>
      </w:r>
    </w:p>
    <w:p w14:paraId="7C2859F4" w14:textId="768C7548" w:rsidR="00075D12" w:rsidRDefault="0092683E" w:rsidP="0092683E">
      <w:pPr>
        <w:rPr>
          <w:b/>
          <w:bCs/>
        </w:rPr>
      </w:pPr>
      <w:r>
        <w:rPr>
          <w:b/>
          <w:bCs/>
        </w:rPr>
        <w:t xml:space="preserve">Praha </w:t>
      </w:r>
      <w:r w:rsidRPr="00C60B58">
        <w:rPr>
          <w:b/>
          <w:bCs/>
          <w:highlight w:val="yellow"/>
        </w:rPr>
        <w:t>XX.XX.</w:t>
      </w:r>
      <w:r w:rsidR="0024272E">
        <w:rPr>
          <w:b/>
          <w:bCs/>
        </w:rPr>
        <w:t>2026</w:t>
      </w:r>
    </w:p>
    <w:p w14:paraId="336E5E40" w14:textId="27BAECFE" w:rsidR="001B5BF1" w:rsidRDefault="001B5BF1" w:rsidP="0092683E">
      <w:pPr>
        <w:rPr>
          <w:b/>
          <w:bCs/>
        </w:rPr>
      </w:pPr>
      <w:r>
        <w:rPr>
          <w:b/>
          <w:bCs/>
        </w:rPr>
        <w:t>Č</w:t>
      </w:r>
      <w:r w:rsidR="00C60B58">
        <w:rPr>
          <w:b/>
          <w:bCs/>
        </w:rPr>
        <w:t>.j</w:t>
      </w:r>
      <w:r>
        <w:rPr>
          <w:b/>
          <w:bCs/>
        </w:rPr>
        <w:t>.</w:t>
      </w:r>
      <w:r w:rsidR="00C60B58">
        <w:rPr>
          <w:b/>
          <w:bCs/>
        </w:rPr>
        <w:t xml:space="preserve">: </w:t>
      </w:r>
      <w:r w:rsidR="00C60B58" w:rsidRPr="00C60B58">
        <w:rPr>
          <w:b/>
          <w:bCs/>
          <w:highlight w:val="yellow"/>
        </w:rPr>
        <w:t>XXXXXXXXXXXXXXXX</w:t>
      </w:r>
    </w:p>
    <w:p w14:paraId="5F5340F0" w14:textId="517A026F" w:rsidR="00F03E0D" w:rsidRDefault="00B40DE1" w:rsidP="0092683E">
      <w:pPr>
        <w:rPr>
          <w:b/>
          <w:bCs/>
        </w:rPr>
      </w:pPr>
      <w:r>
        <w:rPr>
          <w:b/>
          <w:bCs/>
        </w:rPr>
        <w:t xml:space="preserve">Adresát: </w:t>
      </w:r>
    </w:p>
    <w:p w14:paraId="2F74AA0A" w14:textId="32EAD30B" w:rsidR="00E547E2" w:rsidRDefault="00D31542" w:rsidP="0092683E">
      <w:pPr>
        <w:rPr>
          <w:b/>
          <w:bCs/>
        </w:rPr>
      </w:pPr>
      <w:r>
        <w:rPr>
          <w:b/>
          <w:bCs/>
        </w:rPr>
        <w:t>Magistrát hlavního města Prahy</w:t>
      </w:r>
      <w:r w:rsidR="00EC651B">
        <w:rPr>
          <w:b/>
          <w:bCs/>
        </w:rPr>
        <w:br/>
      </w:r>
      <w:r w:rsidR="00563FFD" w:rsidRPr="00304FC4">
        <w:t>Odbor majetkových agend</w:t>
      </w:r>
      <w:r w:rsidR="00E547E2" w:rsidRPr="00304FC4">
        <w:br/>
        <w:t>k rukám ředitelky odboru</w:t>
      </w:r>
      <w:r w:rsidR="00E547E2" w:rsidRPr="00304FC4">
        <w:br/>
      </w:r>
      <w:r w:rsidR="00304FC4" w:rsidRPr="00304FC4">
        <w:t>Nová úřední budova</w:t>
      </w:r>
      <w:r w:rsidR="00304FC4" w:rsidRPr="00304FC4">
        <w:br/>
        <w:t>Nám. Franze Kafky 1</w:t>
      </w:r>
      <w:r w:rsidR="00304FC4" w:rsidRPr="00304FC4">
        <w:br/>
        <w:t>110 00 Praha 1, Staré Město</w:t>
      </w:r>
    </w:p>
    <w:p w14:paraId="112CC2C1" w14:textId="77777777" w:rsidR="00EC651B" w:rsidRDefault="00EC651B" w:rsidP="0092683E">
      <w:pPr>
        <w:rPr>
          <w:b/>
          <w:bCs/>
        </w:rPr>
      </w:pPr>
    </w:p>
    <w:p w14:paraId="68057D5A" w14:textId="67A66056" w:rsidR="001F1B26" w:rsidRDefault="00C60B58" w:rsidP="00C60B58">
      <w:pPr>
        <w:rPr>
          <w:b/>
          <w:bCs/>
        </w:rPr>
      </w:pPr>
      <w:r>
        <w:rPr>
          <w:b/>
          <w:bCs/>
        </w:rPr>
        <w:t>Žádost o o</w:t>
      </w:r>
      <w:r w:rsidR="001F1B26">
        <w:rPr>
          <w:b/>
          <w:bCs/>
        </w:rPr>
        <w:t xml:space="preserve">dejmutí majetku ze svěřené správy MČ </w:t>
      </w:r>
      <w:r w:rsidR="001F1B26" w:rsidRPr="001F1B26">
        <w:rPr>
          <w:b/>
          <w:bCs/>
          <w:highlight w:val="yellow"/>
        </w:rPr>
        <w:t xml:space="preserve">PRAHA </w:t>
      </w:r>
      <w:r w:rsidR="0024272E">
        <w:rPr>
          <w:b/>
          <w:bCs/>
        </w:rPr>
        <w:t>11</w:t>
      </w:r>
      <w:r w:rsidR="001F1B26">
        <w:rPr>
          <w:b/>
          <w:bCs/>
        </w:rPr>
        <w:t xml:space="preserve"> -</w:t>
      </w:r>
      <w:r w:rsidR="001A4C29">
        <w:rPr>
          <w:b/>
          <w:bCs/>
        </w:rPr>
        <w:t xml:space="preserve"> softwarových licencí Ekonomického informačního systému a dalších komponent platformy GINIS</w:t>
      </w:r>
    </w:p>
    <w:p w14:paraId="7AB8E8E1" w14:textId="77777777" w:rsidR="00112876" w:rsidRPr="00112876" w:rsidRDefault="00112876" w:rsidP="00112876">
      <w:r w:rsidRPr="00112876">
        <w:t xml:space="preserve">Vážená paní ředitelko, </w:t>
      </w:r>
    </w:p>
    <w:p w14:paraId="21BB6D01" w14:textId="5643697D" w:rsidR="00D34FC6" w:rsidRPr="00D34FC6" w:rsidRDefault="00D34FC6" w:rsidP="00D34FC6">
      <w:r w:rsidRPr="00D34FC6">
        <w:t>na základě Usnesen</w:t>
      </w:r>
      <w:r>
        <w:t>í</w:t>
      </w:r>
      <w:r w:rsidRPr="00D34FC6">
        <w:t xml:space="preserve"> ZM</w:t>
      </w:r>
      <w:r>
        <w:t>Č</w:t>
      </w:r>
      <w:r w:rsidRPr="00D34FC6">
        <w:t xml:space="preserve"> </w:t>
      </w:r>
      <w:r w:rsidRPr="00D34FC6">
        <w:rPr>
          <w:highlight w:val="yellow"/>
        </w:rPr>
        <w:t xml:space="preserve">Praha </w:t>
      </w:r>
      <w:r w:rsidR="0024272E">
        <w:t>11</w:t>
      </w:r>
      <w:r w:rsidRPr="00D34FC6">
        <w:t xml:space="preserve"> č</w:t>
      </w:r>
      <w:r w:rsidR="0047281C">
        <w:t xml:space="preserve">. </w:t>
      </w:r>
      <w:r w:rsidR="0047281C" w:rsidRPr="0047281C">
        <w:rPr>
          <w:highlight w:val="yellow"/>
        </w:rPr>
        <w:t>XXXXX</w:t>
      </w:r>
      <w:r w:rsidRPr="00D34FC6">
        <w:t xml:space="preserve"> ze dne </w:t>
      </w:r>
      <w:r w:rsidR="0024272E">
        <w:t>11.06.2026</w:t>
      </w:r>
      <w:r w:rsidRPr="00D34FC6">
        <w:t xml:space="preserve"> a v sou</w:t>
      </w:r>
      <w:r w:rsidR="0047281C">
        <w:t>la</w:t>
      </w:r>
      <w:r w:rsidRPr="00D34FC6">
        <w:t>du s § 19 z</w:t>
      </w:r>
      <w:r w:rsidR="0047281C">
        <w:t>á</w:t>
      </w:r>
      <w:r w:rsidRPr="00D34FC6">
        <w:t>kona č. 131/2000 Sb., o hlavn</w:t>
      </w:r>
      <w:r w:rsidR="0047281C">
        <w:t>ím</w:t>
      </w:r>
      <w:r w:rsidRPr="00D34FC6">
        <w:t xml:space="preserve"> městě Praze, ve zněn</w:t>
      </w:r>
      <w:r w:rsidR="0047281C">
        <w:t xml:space="preserve">í pozdějších předpisů </w:t>
      </w:r>
      <w:r w:rsidR="006F09E7">
        <w:t xml:space="preserve">a dle obecně závazné vyhlášky hlavního města Prahy </w:t>
      </w:r>
      <w:r w:rsidRPr="00D34FC6">
        <w:t xml:space="preserve">č. 65/2000 Sb., kterou se </w:t>
      </w:r>
      <w:r w:rsidR="00943A4D">
        <w:t>vydává</w:t>
      </w:r>
      <w:r w:rsidRPr="00D34FC6">
        <w:t xml:space="preserve"> Statut hlavn</w:t>
      </w:r>
      <w:r w:rsidR="00943A4D">
        <w:t>í</w:t>
      </w:r>
      <w:r w:rsidRPr="00D34FC6">
        <w:t xml:space="preserve">ho města Prahy, ve </w:t>
      </w:r>
      <w:r w:rsidR="0089216A" w:rsidRPr="00D34FC6">
        <w:t>znění</w:t>
      </w:r>
      <w:r w:rsidRPr="00D34FC6">
        <w:t xml:space="preserve"> pozděj</w:t>
      </w:r>
      <w:r w:rsidR="007336DE">
        <w:t>ších předpisů, ž</w:t>
      </w:r>
      <w:r w:rsidRPr="00D34FC6">
        <w:t xml:space="preserve">ádá městská část </w:t>
      </w:r>
      <w:r w:rsidRPr="007336DE">
        <w:rPr>
          <w:highlight w:val="yellow"/>
        </w:rPr>
        <w:t>Prah</w:t>
      </w:r>
      <w:r w:rsidR="007336DE" w:rsidRPr="007336DE">
        <w:rPr>
          <w:highlight w:val="yellow"/>
        </w:rPr>
        <w:t xml:space="preserve">a </w:t>
      </w:r>
      <w:r w:rsidR="0024272E">
        <w:t>11</w:t>
      </w:r>
      <w:r w:rsidR="007336DE">
        <w:t xml:space="preserve"> </w:t>
      </w:r>
      <w:r w:rsidRPr="00D34FC6">
        <w:t xml:space="preserve"> o odejmu</w:t>
      </w:r>
      <w:r w:rsidR="007336DE">
        <w:t xml:space="preserve">tí </w:t>
      </w:r>
      <w:r w:rsidRPr="00D34FC6">
        <w:t xml:space="preserve">majetku </w:t>
      </w:r>
      <w:r w:rsidR="006C475A">
        <w:t xml:space="preserve">- </w:t>
      </w:r>
      <w:r w:rsidR="006C475A" w:rsidRPr="006C475A">
        <w:t xml:space="preserve">softwarových licencí Ekonomického informačního systému a dalších komponent platformy GINIS </w:t>
      </w:r>
      <w:r w:rsidRPr="006C475A">
        <w:t>ze</w:t>
      </w:r>
      <w:r w:rsidRPr="00D34FC6">
        <w:t xml:space="preserve"> svě</w:t>
      </w:r>
      <w:r w:rsidR="006C475A">
        <w:t>ř</w:t>
      </w:r>
      <w:r w:rsidRPr="00D34FC6">
        <w:t>ené správy</w:t>
      </w:r>
      <w:r w:rsidR="006C475A">
        <w:t xml:space="preserve">. </w:t>
      </w:r>
    </w:p>
    <w:p w14:paraId="6FFF3E46" w14:textId="41EDA08E" w:rsidR="008F6422" w:rsidRDefault="008F6422" w:rsidP="008F6422">
      <w:pPr>
        <w:jc w:val="both"/>
      </w:pPr>
      <w:r w:rsidRPr="00C33F49">
        <w:t xml:space="preserve">V rámci naplňování dlouhodobé strategie digitalizace veřejné správy a rozvoje jednotné IT infrastruktury hlavního města Prahy dochází k systematickému posilování spolupráce mezi Magistrátem hlavního města Prahy a jednotlivými městskými částmi. Jedním z konkrétních kroků v této oblasti je uzavření Smlouvy č. </w:t>
      </w:r>
      <w:r w:rsidRPr="008A6A59">
        <w:rPr>
          <w:highlight w:val="yellow"/>
        </w:rPr>
        <w:t>XXX/XXXX – Smlouva o poskytování IT služeb</w:t>
      </w:r>
      <w:r w:rsidRPr="00C33F49">
        <w:t xml:space="preserve">, jejímž poskytovatelem je Hlavní město Praha a objednatelem Městská část </w:t>
      </w:r>
      <w:r w:rsidRPr="008A6A59">
        <w:rPr>
          <w:highlight w:val="yellow"/>
        </w:rPr>
        <w:t>Praha XX</w:t>
      </w:r>
      <w:r w:rsidRPr="00C33F49">
        <w:t xml:space="preserve">. Smlouva je uzavírána v souladu s </w:t>
      </w:r>
      <w:r w:rsidRPr="00C74216">
        <w:rPr>
          <w:highlight w:val="cyan"/>
        </w:rPr>
        <w:t>Celoměstskou koncepcí rozvoje informačních systémů hl. města Prahy</w:t>
      </w:r>
      <w:r w:rsidRPr="00C33F49">
        <w:t xml:space="preserve">, která stanovuje jako jednu z priorit poskytování všestranných IT služeb městským částem. V návaznosti na tuto spolupráci </w:t>
      </w:r>
      <w:r w:rsidR="00DE3F68">
        <w:t>je namístě</w:t>
      </w:r>
      <w:r w:rsidRPr="00C33F49">
        <w:t xml:space="preserve">, aby licence </w:t>
      </w:r>
      <w:r>
        <w:t xml:space="preserve">platformy </w:t>
      </w:r>
      <w:r w:rsidRPr="00C33F49">
        <w:t xml:space="preserve">GINIS </w:t>
      </w:r>
      <w:r>
        <w:t xml:space="preserve">byly odejmuty ze správy MČ </w:t>
      </w:r>
      <w:r w:rsidRPr="00C74216">
        <w:rPr>
          <w:highlight w:val="yellow"/>
        </w:rPr>
        <w:t>Praha XX</w:t>
      </w:r>
      <w:r>
        <w:t xml:space="preserve"> </w:t>
      </w:r>
      <w:r w:rsidRPr="00C33F49">
        <w:t>a byly centralizovány pod správu Magistrátu</w:t>
      </w:r>
      <w:r>
        <w:t xml:space="preserve"> hl</w:t>
      </w:r>
      <w:r w:rsidRPr="00C33F49">
        <w:t>.</w:t>
      </w:r>
      <w:r>
        <w:t xml:space="preserve"> města Prahy, Odboru informatických činností. </w:t>
      </w:r>
    </w:p>
    <w:p w14:paraId="10B3F82A" w14:textId="1DD4953C" w:rsidR="008561F6" w:rsidRPr="005534D7" w:rsidRDefault="007020FB" w:rsidP="00F03E0D">
      <w:r w:rsidRPr="005534D7">
        <w:t>Přílohou zasílám</w:t>
      </w:r>
      <w:r w:rsidR="005534D7">
        <w:t>e</w:t>
      </w:r>
      <w:r w:rsidRPr="005534D7">
        <w:t xml:space="preserve"> </w:t>
      </w:r>
      <w:r w:rsidR="005534D7" w:rsidRPr="005534D7">
        <w:t xml:space="preserve">Usnesení ZMČ </w:t>
      </w:r>
      <w:r w:rsidR="005534D7" w:rsidRPr="005534D7">
        <w:rPr>
          <w:highlight w:val="yellow"/>
        </w:rPr>
        <w:t>Praha XX</w:t>
      </w:r>
      <w:r w:rsidR="00223C2B">
        <w:t xml:space="preserve"> </w:t>
      </w:r>
      <w:r w:rsidR="00223C2B" w:rsidRPr="00D34FC6">
        <w:t>č</w:t>
      </w:r>
      <w:r w:rsidR="00223C2B">
        <w:t xml:space="preserve">. </w:t>
      </w:r>
      <w:r w:rsidR="00223C2B" w:rsidRPr="0047281C">
        <w:rPr>
          <w:highlight w:val="yellow"/>
        </w:rPr>
        <w:t>XXXXX</w:t>
      </w:r>
      <w:r w:rsidR="00223C2B" w:rsidRPr="00D34FC6">
        <w:t xml:space="preserve"> ze dne </w:t>
      </w:r>
      <w:r w:rsidR="00223C2B" w:rsidRPr="0047281C">
        <w:rPr>
          <w:highlight w:val="yellow"/>
        </w:rPr>
        <w:t>XX.XX.XXXX</w:t>
      </w:r>
      <w:r w:rsidR="00223C2B">
        <w:t xml:space="preserve"> o schválení žádosti o odejmutí výše uvedeného majetku </w:t>
      </w:r>
      <w:r w:rsidR="00247EC2">
        <w:t xml:space="preserve">ze svěřené správy MČ </w:t>
      </w:r>
      <w:r w:rsidR="00247EC2" w:rsidRPr="00247EC2">
        <w:rPr>
          <w:highlight w:val="yellow"/>
        </w:rPr>
        <w:t>Praha XX</w:t>
      </w:r>
      <w:r w:rsidR="00967FAE">
        <w:t xml:space="preserve">, </w:t>
      </w:r>
      <w:r w:rsidR="000A786D">
        <w:t xml:space="preserve">jehož přílohou je </w:t>
      </w:r>
      <w:r w:rsidR="00967FAE">
        <w:t xml:space="preserve">soupis předmětného </w:t>
      </w:r>
      <w:r w:rsidR="00D552C9">
        <w:t xml:space="preserve">nehmotného </w:t>
      </w:r>
      <w:r w:rsidR="00967FAE">
        <w:t>majetku</w:t>
      </w:r>
      <w:r w:rsidR="00D552C9">
        <w:t xml:space="preserve"> </w:t>
      </w:r>
      <w:r w:rsidR="00D552C9">
        <w:rPr>
          <w:rFonts w:ascii="Calibri" w:hAnsi="Calibri" w:cs="Calibri"/>
        </w:rPr>
        <w:t>včetně uvedení určení jejich pořizovací hodnoty a kopií majetkových karet</w:t>
      </w:r>
      <w:r w:rsidR="00CA04F4">
        <w:rPr>
          <w:rFonts w:ascii="Calibri" w:hAnsi="Calibri" w:cs="Calibri"/>
        </w:rPr>
        <w:t xml:space="preserve">. </w:t>
      </w:r>
    </w:p>
    <w:p w14:paraId="60410BAE" w14:textId="0094C093" w:rsidR="00F03E0D" w:rsidRDefault="00CA04F4" w:rsidP="00F03E0D">
      <w:r>
        <w:t xml:space="preserve">S pozdravem </w:t>
      </w:r>
    </w:p>
    <w:p w14:paraId="26266D93" w14:textId="77777777" w:rsidR="00CA04F4" w:rsidRDefault="00CA04F4" w:rsidP="00F03E0D"/>
    <w:p w14:paraId="489BBBE7" w14:textId="7CE33D83" w:rsidR="00CA04F4" w:rsidRDefault="00980C44" w:rsidP="00F03E0D">
      <w:r w:rsidRPr="00980C44">
        <w:rPr>
          <w:highlight w:val="yellow"/>
        </w:rPr>
        <w:t>Starosta MČ Praha XX</w:t>
      </w:r>
    </w:p>
    <w:sectPr w:rsidR="00CA04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CD62A" w14:textId="77777777" w:rsidR="008F666D" w:rsidRDefault="008F666D" w:rsidP="00F64FE0">
      <w:pPr>
        <w:spacing w:after="0" w:line="240" w:lineRule="auto"/>
      </w:pPr>
      <w:r>
        <w:separator/>
      </w:r>
    </w:p>
  </w:endnote>
  <w:endnote w:type="continuationSeparator" w:id="0">
    <w:p w14:paraId="78E81DAF" w14:textId="77777777" w:rsidR="008F666D" w:rsidRDefault="008F666D" w:rsidP="00F6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BB3F" w14:textId="77777777" w:rsidR="00236CF0" w:rsidRDefault="00236C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CEF7" w14:textId="77777777" w:rsidR="00236CF0" w:rsidRDefault="00236CF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6A9D8" w14:textId="77777777" w:rsidR="00236CF0" w:rsidRDefault="00236C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94AA5" w14:textId="77777777" w:rsidR="008F666D" w:rsidRDefault="008F666D" w:rsidP="00F64FE0">
      <w:pPr>
        <w:spacing w:after="0" w:line="240" w:lineRule="auto"/>
      </w:pPr>
      <w:r>
        <w:separator/>
      </w:r>
    </w:p>
  </w:footnote>
  <w:footnote w:type="continuationSeparator" w:id="0">
    <w:p w14:paraId="511E2A0D" w14:textId="77777777" w:rsidR="008F666D" w:rsidRDefault="008F666D" w:rsidP="00F6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69CA1" w14:textId="77777777" w:rsidR="00236CF0" w:rsidRDefault="00236CF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3B12A" w14:textId="63FF7027" w:rsidR="00F64FE0" w:rsidRPr="00F64FE0" w:rsidRDefault="00F64FE0" w:rsidP="00F64FE0">
    <w:pPr>
      <w:pStyle w:val="Zhlav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Příloha usnesení č.</w:t>
    </w:r>
    <w:r w:rsidR="00236CF0">
      <w:rPr>
        <w:rFonts w:ascii="Calibri" w:hAnsi="Calibri" w:cs="Calibri"/>
        <w:sz w:val="20"/>
        <w:szCs w:val="20"/>
      </w:rPr>
      <w:t>0000</w:t>
    </w:r>
    <w:r>
      <w:rPr>
        <w:rFonts w:ascii="Calibri" w:hAnsi="Calibri" w:cs="Calibri"/>
        <w:sz w:val="20"/>
        <w:szCs w:val="20"/>
      </w:rPr>
      <w:t>/</w:t>
    </w:r>
    <w:r w:rsidR="00236CF0">
      <w:rPr>
        <w:rFonts w:ascii="Calibri" w:hAnsi="Calibri" w:cs="Calibri"/>
        <w:sz w:val="20"/>
        <w:szCs w:val="20"/>
      </w:rPr>
      <w:t>24</w:t>
    </w:r>
    <w:r>
      <w:rPr>
        <w:rFonts w:ascii="Calibri" w:hAnsi="Calibri" w:cs="Calibri"/>
        <w:sz w:val="20"/>
        <w:szCs w:val="20"/>
      </w:rPr>
      <w:t>/Z/2026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0D078" w14:textId="77777777" w:rsidR="00236CF0" w:rsidRDefault="00236CF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78"/>
    <w:rsid w:val="00075D12"/>
    <w:rsid w:val="000A786D"/>
    <w:rsid w:val="00112876"/>
    <w:rsid w:val="001423C6"/>
    <w:rsid w:val="001A4C29"/>
    <w:rsid w:val="001B5BF1"/>
    <w:rsid w:val="001F1B26"/>
    <w:rsid w:val="001F6F7E"/>
    <w:rsid w:val="00223C2B"/>
    <w:rsid w:val="00236CF0"/>
    <w:rsid w:val="0024272E"/>
    <w:rsid w:val="00247EC2"/>
    <w:rsid w:val="002756E6"/>
    <w:rsid w:val="002967AC"/>
    <w:rsid w:val="00304FC4"/>
    <w:rsid w:val="00317163"/>
    <w:rsid w:val="003A78C8"/>
    <w:rsid w:val="0047281C"/>
    <w:rsid w:val="004B58B0"/>
    <w:rsid w:val="004F2368"/>
    <w:rsid w:val="005534D7"/>
    <w:rsid w:val="00563FFD"/>
    <w:rsid w:val="005F424C"/>
    <w:rsid w:val="006C475A"/>
    <w:rsid w:val="006C4A30"/>
    <w:rsid w:val="006F09E7"/>
    <w:rsid w:val="006F32DA"/>
    <w:rsid w:val="007020FB"/>
    <w:rsid w:val="007336DE"/>
    <w:rsid w:val="00750DDF"/>
    <w:rsid w:val="0076557C"/>
    <w:rsid w:val="00784116"/>
    <w:rsid w:val="008561F6"/>
    <w:rsid w:val="00861AF4"/>
    <w:rsid w:val="0089216A"/>
    <w:rsid w:val="00892F75"/>
    <w:rsid w:val="008F6422"/>
    <w:rsid w:val="008F666D"/>
    <w:rsid w:val="0092683E"/>
    <w:rsid w:val="00935C41"/>
    <w:rsid w:val="00943A4D"/>
    <w:rsid w:val="00967FAE"/>
    <w:rsid w:val="00980C44"/>
    <w:rsid w:val="00A14F63"/>
    <w:rsid w:val="00AA329B"/>
    <w:rsid w:val="00AB4078"/>
    <w:rsid w:val="00AD09F1"/>
    <w:rsid w:val="00B176E5"/>
    <w:rsid w:val="00B40DE1"/>
    <w:rsid w:val="00B619CA"/>
    <w:rsid w:val="00B85FEE"/>
    <w:rsid w:val="00C60B58"/>
    <w:rsid w:val="00C75077"/>
    <w:rsid w:val="00CA04F4"/>
    <w:rsid w:val="00CC7F45"/>
    <w:rsid w:val="00D31542"/>
    <w:rsid w:val="00D34FC6"/>
    <w:rsid w:val="00D552C9"/>
    <w:rsid w:val="00D8237E"/>
    <w:rsid w:val="00DA236D"/>
    <w:rsid w:val="00DE3F68"/>
    <w:rsid w:val="00E547E2"/>
    <w:rsid w:val="00EC1C16"/>
    <w:rsid w:val="00EC651B"/>
    <w:rsid w:val="00F03E0D"/>
    <w:rsid w:val="00F4433F"/>
    <w:rsid w:val="00F64FE0"/>
    <w:rsid w:val="00FD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575F"/>
  <w15:chartTrackingRefBased/>
  <w15:docId w15:val="{13F97413-92D7-4056-923A-D183068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58B0"/>
  </w:style>
  <w:style w:type="paragraph" w:styleId="Nadpis1">
    <w:name w:val="heading 1"/>
    <w:basedOn w:val="Normln"/>
    <w:next w:val="Normln"/>
    <w:link w:val="Nadpis1Char"/>
    <w:uiPriority w:val="9"/>
    <w:qFormat/>
    <w:rsid w:val="00AB4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4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407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B4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B407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B4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B4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B4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B4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07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40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407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B407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B407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B40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B40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B40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B407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B4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B4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B4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B4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B4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B407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B407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B407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B407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B407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B4078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64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4FE0"/>
  </w:style>
  <w:style w:type="paragraph" w:styleId="Zpat">
    <w:name w:val="footer"/>
    <w:basedOn w:val="Normln"/>
    <w:link w:val="ZpatChar"/>
    <w:uiPriority w:val="99"/>
    <w:unhideWhenUsed/>
    <w:rsid w:val="00F64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4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Márová Denisa</dc:creator>
  <cp:keywords/>
  <dc:description/>
  <cp:lastModifiedBy>Smítková Jana (OKS) P11</cp:lastModifiedBy>
  <cp:revision>4</cp:revision>
  <dcterms:created xsi:type="dcterms:W3CDTF">2026-05-07T13:25:00Z</dcterms:created>
  <dcterms:modified xsi:type="dcterms:W3CDTF">2026-05-28T09:02:00Z</dcterms:modified>
</cp:coreProperties>
</file>