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E77EE" w14:textId="77777777" w:rsidR="00170CFE" w:rsidRDefault="000137BD">
      <w:pPr>
        <w:spacing w:after="331" w:line="259" w:lineRule="auto"/>
        <w:ind w:left="-626" w:firstLine="0"/>
        <w:jc w:val="left"/>
      </w:pPr>
      <w:r>
        <w:rPr>
          <w:noProof/>
        </w:rPr>
        <w:drawing>
          <wp:inline distT="0" distB="0" distL="0" distR="0" wp14:anchorId="6E1656BA" wp14:editId="6A0A106F">
            <wp:extent cx="6502025" cy="1174000"/>
            <wp:effectExtent l="0" t="0" r="0" b="0"/>
            <wp:docPr id="6427" name="Picture 6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7" name="Picture 642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2025" cy="117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B99FD" w14:textId="77777777" w:rsidR="00170CFE" w:rsidRDefault="000137BD">
      <w:pPr>
        <w:spacing w:after="583" w:line="259" w:lineRule="auto"/>
        <w:ind w:left="1828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1F255DB3" wp14:editId="77885AAA">
                <wp:extent cx="4943915" cy="4568"/>
                <wp:effectExtent l="0" t="0" r="0" b="0"/>
                <wp:docPr id="6430" name="Group 6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3915" cy="4568"/>
                          <a:chOff x="0" y="0"/>
                          <a:chExt cx="4943915" cy="4568"/>
                        </a:xfrm>
                      </wpg:grpSpPr>
                      <wps:wsp>
                        <wps:cNvPr id="6429" name="Shape 6429"/>
                        <wps:cNvSpPr/>
                        <wps:spPr>
                          <a:xfrm>
                            <a:off x="0" y="0"/>
                            <a:ext cx="4943915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3915" h="4568">
                                <a:moveTo>
                                  <a:pt x="0" y="2284"/>
                                </a:moveTo>
                                <a:lnTo>
                                  <a:pt x="4943915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430" style="width:389.285pt;height:0.35968pt;mso-position-horizontal-relative:char;mso-position-vertical-relative:line" coordsize="49439,45">
                <v:shape id="Shape 6429" style="position:absolute;width:49439;height:45;left:0;top:0;" coordsize="4943915,4568" path="m0,2284l4943915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E9F3F0D" w14:textId="77777777" w:rsidR="00170CFE" w:rsidRDefault="000137BD">
      <w:pPr>
        <w:spacing w:after="0" w:line="259" w:lineRule="auto"/>
        <w:ind w:left="1432" w:firstLine="0"/>
        <w:jc w:val="center"/>
      </w:pPr>
      <w:r>
        <w:rPr>
          <w:sz w:val="36"/>
        </w:rPr>
        <w:t>01.07.2026</w:t>
      </w:r>
    </w:p>
    <w:p w14:paraId="7E429BC7" w14:textId="77777777" w:rsidR="00170CFE" w:rsidRPr="002B6CFF" w:rsidRDefault="000137BD">
      <w:pPr>
        <w:spacing w:after="369" w:line="259" w:lineRule="auto"/>
        <w:ind w:left="1180" w:firstLine="0"/>
        <w:jc w:val="center"/>
        <w:rPr>
          <w:sz w:val="20"/>
          <w:szCs w:val="20"/>
        </w:rPr>
      </w:pPr>
      <w:r w:rsidRPr="002B6CFF">
        <w:rPr>
          <w:sz w:val="20"/>
          <w:szCs w:val="20"/>
        </w:rPr>
        <w:t>(Výpis)</w:t>
      </w:r>
    </w:p>
    <w:p w14:paraId="5C5F1B20" w14:textId="602A5072" w:rsidR="00170CFE" w:rsidRPr="002B6CFF" w:rsidRDefault="000137BD">
      <w:pPr>
        <w:spacing w:after="269" w:line="237" w:lineRule="auto"/>
        <w:ind w:left="7" w:firstLine="0"/>
        <w:jc w:val="left"/>
        <w:rPr>
          <w:sz w:val="20"/>
          <w:szCs w:val="20"/>
        </w:rPr>
      </w:pPr>
      <w:r w:rsidRPr="002B6CFF">
        <w:rPr>
          <w:sz w:val="20"/>
          <w:szCs w:val="20"/>
          <w:u w:val="single" w:color="000000"/>
        </w:rPr>
        <w:t xml:space="preserve">Nařízení odvodu finančních prostředků příspěvkové organizaci Základní škola gen. Františka </w:t>
      </w:r>
      <w:r w:rsidR="002B6CFF" w:rsidRPr="002B6CFF">
        <w:rPr>
          <w:sz w:val="20"/>
          <w:szCs w:val="20"/>
          <w:u w:val="single" w:color="000000"/>
        </w:rPr>
        <w:t>Fajtla</w:t>
      </w:r>
      <w:r w:rsidRPr="002B6CFF">
        <w:rPr>
          <w:sz w:val="20"/>
          <w:szCs w:val="20"/>
          <w:u w:val="single" w:color="000000"/>
        </w:rPr>
        <w:t xml:space="preserve"> DFC na účet zřizovatele na spolufinancování opravy budovy školy</w:t>
      </w:r>
    </w:p>
    <w:p w14:paraId="47A081F3" w14:textId="264C81BB" w:rsidR="00170CFE" w:rsidRPr="002B6CFF" w:rsidRDefault="000137BD">
      <w:pPr>
        <w:tabs>
          <w:tab w:val="center" w:pos="6627"/>
          <w:tab w:val="center" w:pos="8423"/>
        </w:tabs>
        <w:spacing w:after="11"/>
        <w:ind w:left="0" w:firstLine="0"/>
        <w:jc w:val="left"/>
        <w:rPr>
          <w:sz w:val="20"/>
          <w:szCs w:val="20"/>
        </w:rPr>
      </w:pPr>
      <w:r w:rsidRPr="002B6CFF">
        <w:rPr>
          <w:sz w:val="20"/>
          <w:szCs w:val="20"/>
        </w:rPr>
        <w:t>Předkládá: Mgr. Ondřej Lněnička</w:t>
      </w:r>
      <w:r w:rsidRPr="002B6CFF">
        <w:rPr>
          <w:sz w:val="20"/>
          <w:szCs w:val="20"/>
        </w:rPr>
        <w:tab/>
      </w:r>
      <w:r w:rsidR="002B6CFF">
        <w:rPr>
          <w:sz w:val="20"/>
          <w:szCs w:val="20"/>
        </w:rPr>
        <w:t xml:space="preserve">                           </w:t>
      </w:r>
      <w:r w:rsidRPr="002B6CFF">
        <w:rPr>
          <w:sz w:val="20"/>
          <w:szCs w:val="20"/>
        </w:rPr>
        <w:t>Zpracováno: Martina Koštýřová</w:t>
      </w:r>
      <w:r w:rsidRPr="002B6CFF">
        <w:rPr>
          <w:sz w:val="20"/>
          <w:szCs w:val="20"/>
        </w:rPr>
        <w:tab/>
      </w:r>
      <w:r w:rsidRPr="002B6CFF">
        <w:rPr>
          <w:noProof/>
          <w:sz w:val="20"/>
          <w:szCs w:val="20"/>
        </w:rPr>
        <w:drawing>
          <wp:inline distT="0" distB="0" distL="0" distR="0" wp14:anchorId="450B2644" wp14:editId="57C7D7F1">
            <wp:extent cx="4569" cy="9137"/>
            <wp:effectExtent l="0" t="0" r="0" b="0"/>
            <wp:docPr id="1641" name="Picture 16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" name="Picture 16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6339F" w14:textId="1B0F1A37" w:rsidR="00170CFE" w:rsidRPr="002B6CFF" w:rsidRDefault="000137BD">
      <w:pPr>
        <w:tabs>
          <w:tab w:val="center" w:pos="1928"/>
          <w:tab w:val="center" w:pos="7588"/>
        </w:tabs>
        <w:spacing w:after="246"/>
        <w:ind w:left="0" w:firstLine="0"/>
        <w:jc w:val="left"/>
        <w:rPr>
          <w:sz w:val="20"/>
          <w:szCs w:val="20"/>
        </w:rPr>
      </w:pPr>
      <w:r w:rsidRPr="002B6CFF">
        <w:rPr>
          <w:sz w:val="20"/>
          <w:szCs w:val="20"/>
        </w:rPr>
        <w:tab/>
        <w:t>Iveta Lojková</w:t>
      </w:r>
      <w:r w:rsidRPr="002B6CFF">
        <w:rPr>
          <w:sz w:val="20"/>
          <w:szCs w:val="20"/>
        </w:rPr>
        <w:tab/>
      </w:r>
      <w:r w:rsidR="002B6CFF">
        <w:rPr>
          <w:sz w:val="20"/>
          <w:szCs w:val="20"/>
        </w:rPr>
        <w:t xml:space="preserve">      </w:t>
      </w:r>
      <w:r w:rsidRPr="002B6CFF">
        <w:rPr>
          <w:sz w:val="20"/>
          <w:szCs w:val="20"/>
        </w:rPr>
        <w:t>Bc. Naděžda Hlubučková</w:t>
      </w:r>
    </w:p>
    <w:p w14:paraId="4A174DA0" w14:textId="77777777" w:rsidR="00170CFE" w:rsidRPr="002B6CFF" w:rsidRDefault="000137BD">
      <w:pPr>
        <w:spacing w:after="267"/>
        <w:ind w:left="10" w:right="294"/>
        <w:rPr>
          <w:sz w:val="20"/>
          <w:szCs w:val="20"/>
        </w:rPr>
      </w:pPr>
      <w:r w:rsidRPr="002B6CFF">
        <w:rPr>
          <w:sz w:val="20"/>
          <w:szCs w:val="20"/>
        </w:rPr>
        <w:t>Odbor: Odbor ekonomický</w:t>
      </w:r>
    </w:p>
    <w:p w14:paraId="7B09DE7E" w14:textId="77777777" w:rsidR="00170CFE" w:rsidRPr="002B6CFF" w:rsidRDefault="000137BD">
      <w:pPr>
        <w:spacing w:after="239" w:line="259" w:lineRule="auto"/>
        <w:ind w:left="17" w:right="4979" w:hanging="10"/>
        <w:jc w:val="left"/>
        <w:rPr>
          <w:sz w:val="20"/>
          <w:szCs w:val="20"/>
        </w:rPr>
      </w:pPr>
      <w:r w:rsidRPr="002B6CFF">
        <w:rPr>
          <w:sz w:val="20"/>
          <w:szCs w:val="20"/>
        </w:rPr>
        <w:t>Číslo usnesení: 259/14/26</w:t>
      </w:r>
    </w:p>
    <w:p w14:paraId="44A99324" w14:textId="77777777" w:rsidR="00170CFE" w:rsidRPr="002B6CFF" w:rsidRDefault="000137BD">
      <w:pPr>
        <w:spacing w:after="272"/>
        <w:ind w:left="10" w:right="294"/>
        <w:rPr>
          <w:sz w:val="20"/>
          <w:szCs w:val="20"/>
        </w:rPr>
      </w:pPr>
      <w:r w:rsidRPr="002B6CFF">
        <w:rPr>
          <w:sz w:val="20"/>
          <w:szCs w:val="20"/>
        </w:rPr>
        <w:t>Rada městské části Praha 18</w:t>
      </w:r>
    </w:p>
    <w:p w14:paraId="387EA039" w14:textId="77777777" w:rsidR="00170CFE" w:rsidRPr="002B6CFF" w:rsidRDefault="000137BD">
      <w:pPr>
        <w:spacing w:after="3" w:line="259" w:lineRule="auto"/>
        <w:ind w:left="17" w:right="4979" w:hanging="10"/>
        <w:jc w:val="left"/>
        <w:rPr>
          <w:sz w:val="20"/>
          <w:szCs w:val="20"/>
        </w:rPr>
      </w:pPr>
      <w:r w:rsidRPr="002B6CFF">
        <w:rPr>
          <w:sz w:val="20"/>
          <w:szCs w:val="20"/>
        </w:rPr>
        <w:t>l. schvaluje</w:t>
      </w:r>
    </w:p>
    <w:p w14:paraId="6CD583DF" w14:textId="77777777" w:rsidR="00170CFE" w:rsidRPr="002B6CFF" w:rsidRDefault="000137BD">
      <w:pPr>
        <w:spacing w:after="352"/>
        <w:ind w:left="590" w:right="294" w:hanging="360"/>
        <w:rPr>
          <w:sz w:val="20"/>
          <w:szCs w:val="20"/>
        </w:rPr>
      </w:pPr>
      <w:r w:rsidRPr="002B6CFF">
        <w:rPr>
          <w:sz w:val="20"/>
          <w:szCs w:val="20"/>
        </w:rPr>
        <w:t>1. příspěvkové organizaci Základní škola gen. Františka Fajtla DFC, IČO: 60446005, se sídlem Rychnovská 350, 199 00 Praha 9, převod finančních prostředků ve výši 200.000 Kč z rezervního fondu do fondu investic.</w:t>
      </w:r>
    </w:p>
    <w:p w14:paraId="5630E1B2" w14:textId="77777777" w:rsidR="00170CFE" w:rsidRPr="002B6CFF" w:rsidRDefault="000137BD">
      <w:pPr>
        <w:spacing w:after="3" w:line="259" w:lineRule="auto"/>
        <w:ind w:left="17" w:right="4979" w:hanging="10"/>
        <w:jc w:val="left"/>
        <w:rPr>
          <w:sz w:val="20"/>
          <w:szCs w:val="20"/>
        </w:rPr>
      </w:pPr>
      <w:proofErr w:type="spellStart"/>
      <w:r w:rsidRPr="002B6CFF">
        <w:rPr>
          <w:sz w:val="20"/>
          <w:szCs w:val="20"/>
        </w:rPr>
        <w:t>Il</w:t>
      </w:r>
      <w:proofErr w:type="spellEnd"/>
      <w:r w:rsidRPr="002B6CFF">
        <w:rPr>
          <w:sz w:val="20"/>
          <w:szCs w:val="20"/>
        </w:rPr>
        <w:t>. ukládá</w:t>
      </w:r>
    </w:p>
    <w:p w14:paraId="2C4F41DB" w14:textId="5799112D" w:rsidR="00170CFE" w:rsidRPr="002B6CFF" w:rsidRDefault="000137BD" w:rsidP="002B6CFF">
      <w:pPr>
        <w:spacing w:after="326"/>
        <w:ind w:left="567" w:right="294" w:hanging="203"/>
        <w:rPr>
          <w:sz w:val="20"/>
          <w:szCs w:val="20"/>
        </w:rPr>
      </w:pPr>
      <w:r w:rsidRPr="002B6CFF">
        <w:rPr>
          <w:sz w:val="20"/>
          <w:szCs w:val="20"/>
        </w:rPr>
        <w:t xml:space="preserve">1. příspěvkové organizaci Základní škola gen. Františka Fajtla DFC, IČO: 60446005, se sídlem Rychnovská 350, 199 OO Praha 9, v souladu s </w:t>
      </w:r>
      <w:r w:rsidR="002B6CFF">
        <w:rPr>
          <w:sz w:val="20"/>
          <w:szCs w:val="20"/>
        </w:rPr>
        <w:t>§</w:t>
      </w:r>
      <w:r w:rsidRPr="002B6CFF">
        <w:rPr>
          <w:sz w:val="20"/>
          <w:szCs w:val="20"/>
        </w:rPr>
        <w:t xml:space="preserve"> 31 odst. 2 písm. c) zákona č. 250/2000 Sb., o rozpočtových pravidlech územních rozpočtů, odvést z fondu investic finanční prostředky ve výši 200.000 Kč na účet zřizovatele, a to nejpozději do 31.07.2026.</w:t>
      </w:r>
    </w:p>
    <w:p w14:paraId="779E4061" w14:textId="77777777" w:rsidR="00170CFE" w:rsidRPr="002B6CFF" w:rsidRDefault="000137BD">
      <w:pPr>
        <w:spacing w:after="11"/>
        <w:ind w:left="10" w:right="294"/>
        <w:rPr>
          <w:sz w:val="20"/>
          <w:szCs w:val="20"/>
        </w:rPr>
      </w:pPr>
      <w:proofErr w:type="spellStart"/>
      <w:r w:rsidRPr="002B6CFF">
        <w:rPr>
          <w:sz w:val="20"/>
          <w:szCs w:val="20"/>
        </w:rPr>
        <w:t>Ill</w:t>
      </w:r>
      <w:proofErr w:type="spellEnd"/>
      <w:r w:rsidRPr="002B6CFF">
        <w:rPr>
          <w:sz w:val="20"/>
          <w:szCs w:val="20"/>
        </w:rPr>
        <w:t>. schvaluje</w:t>
      </w:r>
    </w:p>
    <w:p w14:paraId="0D18B091" w14:textId="77777777" w:rsidR="00170CFE" w:rsidRPr="002B6CFF" w:rsidRDefault="000137BD">
      <w:pPr>
        <w:spacing w:after="294"/>
        <w:ind w:left="240" w:right="294"/>
        <w:rPr>
          <w:sz w:val="20"/>
          <w:szCs w:val="20"/>
        </w:rPr>
      </w:pPr>
      <w:r w:rsidRPr="002B6CFF">
        <w:rPr>
          <w:sz w:val="20"/>
          <w:szCs w:val="20"/>
        </w:rPr>
        <w:t>1. změnu rozpočtu č. 29/26 dle přílohy č. 1 tohoto předkladu.</w:t>
      </w:r>
    </w:p>
    <w:p w14:paraId="073A70BD" w14:textId="77777777" w:rsidR="00170CFE" w:rsidRPr="002B6CFF" w:rsidRDefault="000137BD">
      <w:pPr>
        <w:spacing w:after="3" w:line="259" w:lineRule="auto"/>
        <w:ind w:left="17" w:right="4979" w:hanging="10"/>
        <w:jc w:val="left"/>
        <w:rPr>
          <w:sz w:val="20"/>
          <w:szCs w:val="20"/>
        </w:rPr>
      </w:pPr>
      <w:r w:rsidRPr="002B6CFF">
        <w:rPr>
          <w:sz w:val="20"/>
          <w:szCs w:val="20"/>
        </w:rPr>
        <w:t>Důvodová zpráva:</w:t>
      </w:r>
    </w:p>
    <w:p w14:paraId="6803AFC4" w14:textId="77777777" w:rsidR="00170CFE" w:rsidRPr="002B6CFF" w:rsidRDefault="000137BD">
      <w:pPr>
        <w:spacing w:after="292"/>
        <w:ind w:left="10" w:right="294"/>
        <w:rPr>
          <w:sz w:val="20"/>
          <w:szCs w:val="20"/>
        </w:rPr>
      </w:pPr>
      <w:r w:rsidRPr="002B6CFF">
        <w:rPr>
          <w:sz w:val="20"/>
          <w:szCs w:val="20"/>
        </w:rPr>
        <w:t>Použité právní předpisy:</w:t>
      </w:r>
    </w:p>
    <w:p w14:paraId="707AD960" w14:textId="77777777" w:rsidR="00170CFE" w:rsidRPr="002B6CFF" w:rsidRDefault="000137BD">
      <w:pPr>
        <w:tabs>
          <w:tab w:val="center" w:pos="442"/>
          <w:tab w:val="center" w:pos="3803"/>
        </w:tabs>
        <w:spacing w:after="262"/>
        <w:ind w:left="0" w:firstLine="0"/>
        <w:jc w:val="left"/>
        <w:rPr>
          <w:sz w:val="20"/>
          <w:szCs w:val="20"/>
        </w:rPr>
      </w:pPr>
      <w:r w:rsidRPr="002B6CFF">
        <w:rPr>
          <w:sz w:val="20"/>
          <w:szCs w:val="20"/>
        </w:rPr>
        <w:tab/>
      </w:r>
      <w:r w:rsidRPr="002B6CFF">
        <w:rPr>
          <w:noProof/>
          <w:sz w:val="20"/>
          <w:szCs w:val="20"/>
        </w:rPr>
        <w:drawing>
          <wp:inline distT="0" distB="0" distL="0" distR="0" wp14:anchorId="28B41F34" wp14:editId="211DE1E3">
            <wp:extent cx="63969" cy="82225"/>
            <wp:effectExtent l="0" t="0" r="0" b="0"/>
            <wp:docPr id="1642" name="Picture 16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" name="Picture 16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69" cy="8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6CFF">
        <w:rPr>
          <w:sz w:val="20"/>
          <w:szCs w:val="20"/>
        </w:rPr>
        <w:tab/>
        <w:t>zákon č. 250/2000 Sb., o rozpočtových pravidlech územních rozpočtů</w:t>
      </w:r>
    </w:p>
    <w:p w14:paraId="33F23CA6" w14:textId="77777777" w:rsidR="00170CFE" w:rsidRPr="002B6CFF" w:rsidRDefault="000137BD">
      <w:pPr>
        <w:ind w:left="10" w:right="294"/>
        <w:rPr>
          <w:sz w:val="20"/>
          <w:szCs w:val="20"/>
        </w:rPr>
      </w:pPr>
      <w:r w:rsidRPr="002B6CFF">
        <w:rPr>
          <w:sz w:val="20"/>
          <w:szCs w:val="20"/>
        </w:rPr>
        <w:t>Odůvodnění předkladu:</w:t>
      </w:r>
    </w:p>
    <w:p w14:paraId="6F0D810C" w14:textId="35BD2B30" w:rsidR="00170CFE" w:rsidRPr="002B6CFF" w:rsidRDefault="000137BD">
      <w:pPr>
        <w:ind w:left="10" w:right="294"/>
        <w:rPr>
          <w:sz w:val="20"/>
          <w:szCs w:val="20"/>
        </w:rPr>
      </w:pPr>
      <w:r w:rsidRPr="002B6CFF">
        <w:rPr>
          <w:sz w:val="20"/>
          <w:szCs w:val="20"/>
        </w:rPr>
        <w:t xml:space="preserve">V souladu s </w:t>
      </w:r>
      <w:r w:rsidR="002B6CFF">
        <w:rPr>
          <w:sz w:val="20"/>
          <w:szCs w:val="20"/>
        </w:rPr>
        <w:t>§</w:t>
      </w:r>
      <w:r w:rsidRPr="002B6CFF">
        <w:rPr>
          <w:sz w:val="20"/>
          <w:szCs w:val="20"/>
        </w:rPr>
        <w:t xml:space="preserve"> 31 odst. 2 písm. c) zákona č. 250/2000 Sb., o rozpočtových pravidlech územních rozpočtů, nařizuje zřizovatel příspěvkové organizaci Základní škola generála Františka Fajtla DFC odvést z fondu investic finanční prostředky ve výši 200.000 Kč na účet zřizovatele.</w:t>
      </w:r>
    </w:p>
    <w:p w14:paraId="741C93E8" w14:textId="77777777" w:rsidR="00170CFE" w:rsidRPr="002B6CFF" w:rsidRDefault="000137BD">
      <w:pPr>
        <w:ind w:left="10" w:right="294"/>
        <w:rPr>
          <w:sz w:val="20"/>
          <w:szCs w:val="20"/>
        </w:rPr>
      </w:pPr>
      <w:r w:rsidRPr="002B6CFF">
        <w:rPr>
          <w:sz w:val="20"/>
          <w:szCs w:val="20"/>
        </w:rPr>
        <w:t>Finanční prostředky budou použity na spolufinancování opravy budovy školy zajišťované prostřednictvím odboru hospodářské správy a investic.</w:t>
      </w:r>
    </w:p>
    <w:p w14:paraId="07631083" w14:textId="77777777" w:rsidR="00170CFE" w:rsidRPr="002B6CFF" w:rsidRDefault="000137BD">
      <w:pPr>
        <w:ind w:left="10" w:right="294"/>
        <w:rPr>
          <w:sz w:val="20"/>
          <w:szCs w:val="20"/>
        </w:rPr>
      </w:pPr>
      <w:r w:rsidRPr="002B6CFF">
        <w:rPr>
          <w:sz w:val="20"/>
          <w:szCs w:val="20"/>
        </w:rPr>
        <w:t>Za účelem zajištění dostatečného krytí odvodu je současně navrhován převod finančních prostředků ve výši 200.000 Kč z rezervního fondu do fondu investic.</w:t>
      </w:r>
    </w:p>
    <w:p w14:paraId="656148D2" w14:textId="77777777" w:rsidR="002B6CFF" w:rsidRDefault="000137BD">
      <w:pPr>
        <w:spacing w:after="169"/>
        <w:ind w:left="240" w:right="36"/>
        <w:rPr>
          <w:sz w:val="20"/>
          <w:szCs w:val="20"/>
        </w:rPr>
      </w:pPr>
      <w:r w:rsidRPr="002B6CFF">
        <w:rPr>
          <w:sz w:val="20"/>
          <w:szCs w:val="20"/>
        </w:rPr>
        <w:t>Aktuální stav rezervního fondu činí 939.421,74 Kč a aktuální stav fondu investic činí 319.391,73 Kč. Po provedení převodu a následném odvodu budou finanční fondy příspěvkové organizace i nadále vykazovat dostatečné zůstatky pro zabezpečení její činnosti.</w:t>
      </w:r>
    </w:p>
    <w:p w14:paraId="7E7D3459" w14:textId="3730C779" w:rsidR="00170CFE" w:rsidRPr="002B6CFF" w:rsidRDefault="000137BD">
      <w:pPr>
        <w:spacing w:after="169"/>
        <w:ind w:left="240" w:right="36"/>
        <w:rPr>
          <w:sz w:val="20"/>
          <w:szCs w:val="20"/>
        </w:rPr>
      </w:pPr>
      <w:r w:rsidRPr="002B6CFF">
        <w:rPr>
          <w:sz w:val="20"/>
          <w:szCs w:val="20"/>
        </w:rPr>
        <w:lastRenderedPageBreak/>
        <w:t xml:space="preserve"> Zodpovídá: místostarosta </w:t>
      </w:r>
      <w:proofErr w:type="gramStart"/>
      <w:r w:rsidRPr="002B6CFF">
        <w:rPr>
          <w:sz w:val="20"/>
          <w:szCs w:val="20"/>
        </w:rPr>
        <w:t>Lněnička - EO</w:t>
      </w:r>
      <w:proofErr w:type="gramEnd"/>
      <w:r w:rsidRPr="002B6CFF">
        <w:rPr>
          <w:sz w:val="20"/>
          <w:szCs w:val="20"/>
        </w:rPr>
        <w:t>, OHSI, OŠKT</w:t>
      </w:r>
    </w:p>
    <w:p w14:paraId="244E3478" w14:textId="77777777" w:rsidR="00170CFE" w:rsidRPr="002B6CFF" w:rsidRDefault="000137BD">
      <w:pPr>
        <w:ind w:left="255" w:right="294"/>
        <w:rPr>
          <w:sz w:val="20"/>
          <w:szCs w:val="20"/>
        </w:rPr>
      </w:pPr>
      <w:r w:rsidRPr="002B6CFF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126F8CB2" wp14:editId="5C754A3A">
            <wp:simplePos x="0" y="0"/>
            <wp:positionH relativeFrom="page">
              <wp:posOffset>726509</wp:posOffset>
            </wp:positionH>
            <wp:positionV relativeFrom="page">
              <wp:posOffset>552739</wp:posOffset>
            </wp:positionV>
            <wp:extent cx="18277" cy="13704"/>
            <wp:effectExtent l="0" t="0" r="0" b="0"/>
            <wp:wrapSquare wrapText="bothSides"/>
            <wp:docPr id="2409" name="Picture 2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9" name="Picture 2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7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0" wp14:anchorId="1AAD6A70" wp14:editId="09D91C96">
            <wp:simplePos x="0" y="0"/>
            <wp:positionH relativeFrom="page">
              <wp:posOffset>699093</wp:posOffset>
            </wp:positionH>
            <wp:positionV relativeFrom="page">
              <wp:posOffset>973004</wp:posOffset>
            </wp:positionV>
            <wp:extent cx="22846" cy="9136"/>
            <wp:effectExtent l="0" t="0" r="0" b="0"/>
            <wp:wrapSquare wrapText="bothSides"/>
            <wp:docPr id="2410" name="Picture 24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0" name="Picture 24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846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0" wp14:anchorId="692A6E6C" wp14:editId="1BDB0D76">
            <wp:simplePos x="0" y="0"/>
            <wp:positionH relativeFrom="page">
              <wp:posOffset>118800</wp:posOffset>
            </wp:positionH>
            <wp:positionV relativeFrom="page">
              <wp:posOffset>511627</wp:posOffset>
            </wp:positionV>
            <wp:extent cx="45692" cy="575580"/>
            <wp:effectExtent l="0" t="0" r="0" b="0"/>
            <wp:wrapSquare wrapText="bothSides"/>
            <wp:docPr id="2452" name="Picture 2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2" name="Picture 245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92" cy="575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0" wp14:anchorId="3DA034BE" wp14:editId="461444CD">
            <wp:simplePos x="0" y="0"/>
            <wp:positionH relativeFrom="page">
              <wp:posOffset>456924</wp:posOffset>
            </wp:positionH>
            <wp:positionV relativeFrom="page">
              <wp:posOffset>1466358</wp:posOffset>
            </wp:positionV>
            <wp:extent cx="31985" cy="22840"/>
            <wp:effectExtent l="0" t="0" r="0" b="0"/>
            <wp:wrapSquare wrapText="bothSides"/>
            <wp:docPr id="2411" name="Picture 24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1" name="Picture 241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985" cy="2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0" wp14:anchorId="12A035E8" wp14:editId="2740B90F">
            <wp:simplePos x="0" y="0"/>
            <wp:positionH relativeFrom="page">
              <wp:posOffset>612278</wp:posOffset>
            </wp:positionH>
            <wp:positionV relativeFrom="page">
              <wp:posOffset>1470926</wp:posOffset>
            </wp:positionV>
            <wp:extent cx="9138" cy="9136"/>
            <wp:effectExtent l="0" t="0" r="0" b="0"/>
            <wp:wrapSquare wrapText="bothSides"/>
            <wp:docPr id="2412" name="Picture 24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2" name="Picture 24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0" wp14:anchorId="79083BA1" wp14:editId="4BE47EC2">
            <wp:simplePos x="0" y="0"/>
            <wp:positionH relativeFrom="page">
              <wp:posOffset>594001</wp:posOffset>
            </wp:positionH>
            <wp:positionV relativeFrom="page">
              <wp:posOffset>1484631</wp:posOffset>
            </wp:positionV>
            <wp:extent cx="9138" cy="4568"/>
            <wp:effectExtent l="0" t="0" r="0" b="0"/>
            <wp:wrapSquare wrapText="bothSides"/>
            <wp:docPr id="2414" name="Picture 24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4" name="Picture 241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0" wp14:anchorId="17DFA847" wp14:editId="7A47706D">
            <wp:simplePos x="0" y="0"/>
            <wp:positionH relativeFrom="page">
              <wp:posOffset>607709</wp:posOffset>
            </wp:positionH>
            <wp:positionV relativeFrom="page">
              <wp:posOffset>1484631</wp:posOffset>
            </wp:positionV>
            <wp:extent cx="9138" cy="9136"/>
            <wp:effectExtent l="0" t="0" r="0" b="0"/>
            <wp:wrapSquare wrapText="bothSides"/>
            <wp:docPr id="2413" name="Picture 2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3" name="Picture 241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0" wp14:anchorId="21B0EE20" wp14:editId="1BAC0417">
            <wp:simplePos x="0" y="0"/>
            <wp:positionH relativeFrom="page">
              <wp:posOffset>511755</wp:posOffset>
            </wp:positionH>
            <wp:positionV relativeFrom="page">
              <wp:posOffset>1493767</wp:posOffset>
            </wp:positionV>
            <wp:extent cx="9138" cy="4568"/>
            <wp:effectExtent l="0" t="0" r="0" b="0"/>
            <wp:wrapSquare wrapText="bothSides"/>
            <wp:docPr id="2415" name="Picture 24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5" name="Picture 241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138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0" wp14:anchorId="31259E41" wp14:editId="0B34EA6D">
            <wp:simplePos x="0" y="0"/>
            <wp:positionH relativeFrom="page">
              <wp:posOffset>589432</wp:posOffset>
            </wp:positionH>
            <wp:positionV relativeFrom="page">
              <wp:posOffset>1498335</wp:posOffset>
            </wp:positionV>
            <wp:extent cx="13708" cy="13704"/>
            <wp:effectExtent l="0" t="0" r="0" b="0"/>
            <wp:wrapSquare wrapText="bothSides"/>
            <wp:docPr id="2416" name="Picture 24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6" name="Picture 241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6CFF">
        <w:rPr>
          <w:sz w:val="20"/>
          <w:szCs w:val="20"/>
        </w:rPr>
        <w:t>Přílohy:</w:t>
      </w:r>
    </w:p>
    <w:p w14:paraId="673F9611" w14:textId="77777777" w:rsidR="00170CFE" w:rsidRPr="002B6CFF" w:rsidRDefault="000137BD">
      <w:pPr>
        <w:spacing w:after="187"/>
        <w:ind w:left="248" w:right="294"/>
        <w:rPr>
          <w:sz w:val="20"/>
          <w:szCs w:val="20"/>
        </w:rPr>
      </w:pPr>
      <w:r w:rsidRPr="002B6CFF">
        <w:rPr>
          <w:sz w:val="20"/>
          <w:szCs w:val="20"/>
        </w:rPr>
        <w:t>Příloha č. 1- rozpočtové opatření č. 29/26</w:t>
      </w:r>
    </w:p>
    <w:p w14:paraId="338D6264" w14:textId="6305C1B7" w:rsidR="002B6CFF" w:rsidRDefault="000137BD">
      <w:pPr>
        <w:spacing w:after="3" w:line="259" w:lineRule="auto"/>
        <w:ind w:left="1676" w:right="4979" w:hanging="1439"/>
        <w:jc w:val="left"/>
        <w:rPr>
          <w:sz w:val="20"/>
          <w:szCs w:val="20"/>
        </w:rPr>
      </w:pPr>
      <w:r w:rsidRPr="002B6CFF">
        <w:rPr>
          <w:sz w:val="20"/>
          <w:szCs w:val="20"/>
        </w:rPr>
        <w:t>Hlasování:</w:t>
      </w:r>
      <w:r w:rsidRPr="002B6CFF">
        <w:rPr>
          <w:sz w:val="20"/>
          <w:szCs w:val="20"/>
        </w:rPr>
        <w:tab/>
        <w:t xml:space="preserve">pro 5 </w:t>
      </w:r>
      <w:r w:rsidR="002B6CFF">
        <w:rPr>
          <w:sz w:val="20"/>
          <w:szCs w:val="20"/>
        </w:rPr>
        <w:t xml:space="preserve">    </w:t>
      </w:r>
      <w:r w:rsidRPr="002B6CFF">
        <w:rPr>
          <w:sz w:val="20"/>
          <w:szCs w:val="20"/>
        </w:rPr>
        <w:t xml:space="preserve">proti </w:t>
      </w:r>
      <w:r w:rsidR="002B6CFF">
        <w:rPr>
          <w:sz w:val="20"/>
          <w:szCs w:val="20"/>
        </w:rPr>
        <w:t xml:space="preserve">0      </w:t>
      </w:r>
      <w:r w:rsidRPr="002B6CFF">
        <w:rPr>
          <w:sz w:val="20"/>
          <w:szCs w:val="20"/>
        </w:rPr>
        <w:t xml:space="preserve"> zdržel se </w:t>
      </w:r>
      <w:r w:rsidR="002B6CFF">
        <w:rPr>
          <w:sz w:val="20"/>
          <w:szCs w:val="20"/>
        </w:rPr>
        <w:t>0</w:t>
      </w:r>
      <w:r w:rsidRPr="002B6CFF">
        <w:rPr>
          <w:sz w:val="20"/>
          <w:szCs w:val="20"/>
        </w:rPr>
        <w:t xml:space="preserve"> </w:t>
      </w:r>
    </w:p>
    <w:p w14:paraId="0D6CE60B" w14:textId="44B509E8" w:rsidR="00170CFE" w:rsidRPr="002B6CFF" w:rsidRDefault="002B6CFF">
      <w:pPr>
        <w:spacing w:after="3" w:line="259" w:lineRule="auto"/>
        <w:ind w:left="1676" w:right="4979" w:hanging="1439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  <w:r w:rsidR="000137BD" w:rsidRPr="002B6CFF">
        <w:rPr>
          <w:sz w:val="20"/>
          <w:szCs w:val="20"/>
        </w:rPr>
        <w:t>Usnesení bylo přijato.</w:t>
      </w:r>
      <w:r w:rsidR="000137BD" w:rsidRPr="002B6CFF">
        <w:rPr>
          <w:sz w:val="20"/>
          <w:szCs w:val="20"/>
        </w:rPr>
        <w:br w:type="page"/>
      </w:r>
    </w:p>
    <w:p w14:paraId="25C1DBA3" w14:textId="77777777" w:rsidR="00170CFE" w:rsidRDefault="000137BD">
      <w:pPr>
        <w:spacing w:after="292" w:line="259" w:lineRule="auto"/>
        <w:ind w:left="7577" w:firstLine="0"/>
        <w:jc w:val="right"/>
      </w:pPr>
      <w:r>
        <w:rPr>
          <w:rFonts w:ascii="Times New Roman" w:eastAsia="Times New Roman" w:hAnsi="Times New Roman" w:cs="Times New Roman"/>
          <w:sz w:val="26"/>
        </w:rPr>
        <w:lastRenderedPageBreak/>
        <w:t>PŘÍLOHA č. 1 usnesení č. 259/14/26</w:t>
      </w:r>
    </w:p>
    <w:tbl>
      <w:tblPr>
        <w:tblStyle w:val="TableGrid"/>
        <w:tblW w:w="8023" w:type="dxa"/>
        <w:tblInd w:w="1077" w:type="dxa"/>
        <w:tblCellMar>
          <w:top w:w="31" w:type="dxa"/>
          <w:right w:w="24" w:type="dxa"/>
        </w:tblCellMar>
        <w:tblLook w:val="04A0" w:firstRow="1" w:lastRow="0" w:firstColumn="1" w:lastColumn="0" w:noHBand="0" w:noVBand="1"/>
      </w:tblPr>
      <w:tblGrid>
        <w:gridCol w:w="684"/>
        <w:gridCol w:w="741"/>
        <w:gridCol w:w="3871"/>
        <w:gridCol w:w="1360"/>
        <w:gridCol w:w="1367"/>
      </w:tblGrid>
      <w:tr w:rsidR="001012FD" w14:paraId="641F0B2E" w14:textId="77777777" w:rsidTr="002271EB">
        <w:trPr>
          <w:trHeight w:val="259"/>
        </w:trPr>
        <w:tc>
          <w:tcPr>
            <w:tcW w:w="52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C94528" w14:textId="27BB5915" w:rsidR="001012FD" w:rsidRDefault="001012FD">
            <w:pPr>
              <w:spacing w:after="16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Rozpočtové opatření č. 29/26</w:t>
            </w:r>
          </w:p>
        </w:tc>
        <w:tc>
          <w:tcPr>
            <w:tcW w:w="27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EC8EC" w14:textId="4B5E6C71" w:rsidR="001012FD" w:rsidRDefault="001012FD">
            <w:pPr>
              <w:spacing w:after="0" w:line="259" w:lineRule="auto"/>
              <w:ind w:left="23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rozpočtu</w:t>
            </w:r>
          </w:p>
        </w:tc>
      </w:tr>
      <w:tr w:rsidR="001012FD" w14:paraId="0F8BCC68" w14:textId="77777777" w:rsidTr="009815B5">
        <w:trPr>
          <w:trHeight w:val="252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CD0E2" w14:textId="167D6806" w:rsidR="001012FD" w:rsidRPr="001012FD" w:rsidRDefault="001012FD" w:rsidP="001012FD">
            <w:pPr>
              <w:spacing w:after="160" w:line="259" w:lineRule="auto"/>
              <w:ind w:left="0" w:firstLine="0"/>
              <w:jc w:val="center"/>
              <w:rPr>
                <w:sz w:val="24"/>
              </w:rPr>
            </w:pPr>
            <w:r w:rsidRPr="001012FD">
              <w:rPr>
                <w:sz w:val="24"/>
              </w:rPr>
              <w:t>§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63A88" w14:textId="77777777" w:rsidR="001012FD" w:rsidRPr="001012FD" w:rsidRDefault="001012FD">
            <w:pPr>
              <w:spacing w:after="0" w:line="259" w:lineRule="auto"/>
              <w:ind w:left="0" w:right="28" w:firstLine="0"/>
              <w:jc w:val="center"/>
              <w:rPr>
                <w:sz w:val="24"/>
              </w:rPr>
            </w:pPr>
            <w:r w:rsidRPr="001012FD">
              <w:rPr>
                <w:rFonts w:ascii="Times New Roman" w:eastAsia="Times New Roman" w:hAnsi="Times New Roman" w:cs="Times New Roman"/>
                <w:sz w:val="24"/>
              </w:rPr>
              <w:t>Pol.</w:t>
            </w:r>
          </w:p>
        </w:tc>
        <w:tc>
          <w:tcPr>
            <w:tcW w:w="3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52EBAA" w14:textId="0CA0A9D2" w:rsidR="001012FD" w:rsidRPr="001012FD" w:rsidRDefault="001012FD">
            <w:pPr>
              <w:spacing w:after="160" w:line="259" w:lineRule="auto"/>
              <w:ind w:left="0" w:firstLine="0"/>
              <w:jc w:val="left"/>
              <w:rPr>
                <w:sz w:val="24"/>
              </w:rPr>
            </w:pPr>
            <w:r w:rsidRPr="001012FD">
              <w:rPr>
                <w:rFonts w:ascii="Times New Roman" w:eastAsia="Times New Roman" w:hAnsi="Times New Roman" w:cs="Times New Roman"/>
                <w:sz w:val="24"/>
              </w:rPr>
              <w:t>popis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27D704" w14:textId="7F71A2E5" w:rsidR="001012FD" w:rsidRDefault="001012FD">
            <w:pPr>
              <w:spacing w:after="0" w:line="259" w:lineRule="auto"/>
              <w:ind w:left="66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příjem (Kč)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668F15" w14:textId="52F6C117" w:rsidR="001012FD" w:rsidRDefault="001012FD" w:rsidP="001012FD">
            <w:pPr>
              <w:spacing w:after="160" w:line="259" w:lineRule="auto"/>
              <w:ind w:left="0" w:firstLine="0"/>
              <w:jc w:val="center"/>
            </w:pPr>
            <w:r>
              <w:t>Výdaj (Kč)</w:t>
            </w:r>
          </w:p>
        </w:tc>
      </w:tr>
      <w:tr w:rsidR="001012FD" w14:paraId="49BEE356" w14:textId="77777777" w:rsidTr="004F0791">
        <w:trPr>
          <w:trHeight w:val="276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D78F8" w14:textId="77777777" w:rsidR="001012FD" w:rsidRDefault="001012FD">
            <w:pPr>
              <w:spacing w:after="0" w:line="259" w:lineRule="auto"/>
              <w:ind w:left="111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3113 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664A3" w14:textId="77777777" w:rsidR="001012FD" w:rsidRDefault="001012FD">
            <w:pPr>
              <w:spacing w:after="0" w:line="259" w:lineRule="auto"/>
              <w:ind w:left="111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2122</w:t>
            </w:r>
          </w:p>
        </w:tc>
        <w:tc>
          <w:tcPr>
            <w:tcW w:w="3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F836AE" w14:textId="5C146BEE" w:rsidR="001012FD" w:rsidRDefault="001012FD" w:rsidP="001012FD">
            <w:pPr>
              <w:spacing w:after="0" w:line="259" w:lineRule="auto"/>
              <w:ind w:left="17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Základní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školy </w:t>
            </w:r>
            <w:r>
              <w:rPr>
                <w:rFonts w:ascii="Times New Roman" w:eastAsia="Times New Roman" w:hAnsi="Times New Roman" w:cs="Times New Roman"/>
              </w:rPr>
              <w:t>- odvod</w:t>
            </w:r>
            <w:proofErr w:type="gramEnd"/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695D7" w14:textId="25A70AB5" w:rsidR="001012FD" w:rsidRDefault="001012FD">
            <w:pPr>
              <w:spacing w:after="0" w:line="259" w:lineRule="auto"/>
              <w:ind w:left="0" w:right="52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200.000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BF30C6" w14:textId="77777777" w:rsidR="001012FD" w:rsidRDefault="001012FD">
            <w:pPr>
              <w:spacing w:after="160" w:line="259" w:lineRule="auto"/>
              <w:ind w:left="0" w:firstLine="0"/>
              <w:jc w:val="left"/>
            </w:pPr>
          </w:p>
        </w:tc>
      </w:tr>
      <w:tr w:rsidR="001012FD" w14:paraId="297A96E4" w14:textId="77777777" w:rsidTr="00AB6833">
        <w:trPr>
          <w:trHeight w:val="281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24380E" w14:textId="77777777" w:rsidR="001012FD" w:rsidRDefault="001012FD">
            <w:pPr>
              <w:spacing w:after="0" w:line="259" w:lineRule="auto"/>
              <w:ind w:left="118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3113 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873472" w14:textId="77777777" w:rsidR="001012FD" w:rsidRDefault="001012FD">
            <w:pPr>
              <w:spacing w:after="0" w:line="259" w:lineRule="auto"/>
              <w:ind w:left="125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5xxx</w:t>
            </w:r>
          </w:p>
        </w:tc>
        <w:tc>
          <w:tcPr>
            <w:tcW w:w="3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E42E8" w14:textId="0A9F8B13" w:rsidR="001012FD" w:rsidRDefault="001012FD">
            <w:pPr>
              <w:spacing w:after="160" w:line="259" w:lineRule="auto"/>
              <w:ind w:lef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Základní školy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499D24" w14:textId="77777777" w:rsidR="001012FD" w:rsidRDefault="001012FD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1E4645" w14:textId="3B486005" w:rsidR="001012FD" w:rsidRDefault="001012FD">
            <w:pPr>
              <w:spacing w:after="0" w:line="259" w:lineRule="auto"/>
              <w:ind w:left="0" w:right="52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200.000</w:t>
            </w:r>
          </w:p>
        </w:tc>
      </w:tr>
    </w:tbl>
    <w:p w14:paraId="5EFB69CA" w14:textId="77777777" w:rsidR="000137BD" w:rsidRDefault="000137BD"/>
    <w:sectPr w:rsidR="000137BD">
      <w:pgSz w:w="11909" w:h="16841"/>
      <w:pgMar w:top="611" w:right="748" w:bottom="1302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CFE"/>
    <w:rsid w:val="000137BD"/>
    <w:rsid w:val="001012FD"/>
    <w:rsid w:val="00153C1F"/>
    <w:rsid w:val="00170CFE"/>
    <w:rsid w:val="002B6CFF"/>
    <w:rsid w:val="00C7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36AD"/>
  <w15:docId w15:val="{4AA44840-72E1-4CF3-9FA2-051D6CE81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36" w:line="248" w:lineRule="auto"/>
      <w:ind w:left="1183" w:hanging="3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2026-07-08T12:25:00Z</dcterms:created>
  <dcterms:modified xsi:type="dcterms:W3CDTF">2026-07-08T12:29:00Z</dcterms:modified>
</cp:coreProperties>
</file>