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83045" w14:textId="77777777" w:rsidR="00B90E16" w:rsidRDefault="00B90E16" w:rsidP="00B90E16">
      <w:pPr>
        <w:pBdr>
          <w:bottom w:val="single" w:sz="6" w:space="1" w:color="auto"/>
        </w:pBdr>
        <w:rPr>
          <w:rFonts w:ascii="Calibri" w:hAnsi="Calibri" w:cs="Calibri"/>
          <w:b/>
        </w:rPr>
      </w:pPr>
    </w:p>
    <w:p w14:paraId="4880B06A" w14:textId="77777777" w:rsidR="00B90E16" w:rsidRDefault="00B90E16" w:rsidP="00B90E16">
      <w:pPr>
        <w:pBdr>
          <w:bottom w:val="single" w:sz="6" w:space="1" w:color="auto"/>
        </w:pBdr>
        <w:rPr>
          <w:rFonts w:ascii="Calibri" w:hAnsi="Calibri" w:cs="Calibri"/>
          <w:b/>
        </w:rPr>
      </w:pPr>
    </w:p>
    <w:p w14:paraId="0BFCBB56" w14:textId="3C4089F3" w:rsidR="00B90E16" w:rsidRPr="00C7592D" w:rsidRDefault="00B90E16" w:rsidP="00B90E16">
      <w:pPr>
        <w:pBdr>
          <w:bottom w:val="single" w:sz="6" w:space="1" w:color="auto"/>
        </w:pBdr>
        <w:rPr>
          <w:rFonts w:ascii="Calibri" w:hAnsi="Calibri" w:cs="Calibri"/>
          <w:b/>
        </w:rPr>
      </w:pPr>
      <w:r w:rsidRPr="00C7592D">
        <w:rPr>
          <w:rFonts w:ascii="Calibri" w:hAnsi="Calibri" w:cs="Calibri"/>
          <w:b/>
        </w:rPr>
        <w:t xml:space="preserve">Z á p i s      </w:t>
      </w:r>
      <w:r w:rsidRPr="00C7592D">
        <w:rPr>
          <w:rFonts w:ascii="Calibri" w:hAnsi="Calibri" w:cs="Calibri"/>
          <w:b/>
        </w:rPr>
        <w:tab/>
        <w:t xml:space="preserve">        </w:t>
      </w:r>
      <w:r>
        <w:rPr>
          <w:rFonts w:ascii="Calibri" w:hAnsi="Calibri" w:cs="Calibri"/>
          <w:b/>
        </w:rPr>
        <w:tab/>
      </w:r>
      <w:r w:rsidRPr="00C7592D">
        <w:rPr>
          <w:rFonts w:ascii="Calibri" w:hAnsi="Calibri" w:cs="Calibri"/>
          <w:b/>
        </w:rPr>
        <w:t>z </w:t>
      </w:r>
      <w:r>
        <w:rPr>
          <w:rFonts w:ascii="Calibri" w:hAnsi="Calibri" w:cs="Calibri"/>
          <w:b/>
        </w:rPr>
        <w:t>40</w:t>
      </w:r>
      <w:r w:rsidRPr="00C7592D">
        <w:rPr>
          <w:rFonts w:ascii="Calibri" w:hAnsi="Calibri" w:cs="Calibri"/>
          <w:b/>
        </w:rPr>
        <w:t>. zasedání  Zastupitelstva městské části Praha – Štěrboholy</w:t>
      </w:r>
    </w:p>
    <w:p w14:paraId="79AB8A23" w14:textId="77777777" w:rsidR="00B90E16" w:rsidRPr="00C7592D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  <w:b/>
          <w:bCs/>
        </w:rPr>
        <w:t>Místo konání:</w:t>
      </w:r>
      <w:r w:rsidRPr="00C7592D">
        <w:rPr>
          <w:rFonts w:ascii="Calibri" w:hAnsi="Calibri" w:cs="Calibri"/>
        </w:rPr>
        <w:t xml:space="preserve">         </w:t>
      </w:r>
      <w:r w:rsidRPr="00C7592D">
        <w:rPr>
          <w:rFonts w:ascii="Calibri" w:hAnsi="Calibri" w:cs="Calibri"/>
        </w:rPr>
        <w:tab/>
        <w:t>zasedací místnost ÚMČ, ul. Ústřední 527/14</w:t>
      </w:r>
    </w:p>
    <w:p w14:paraId="44DF4DE3" w14:textId="78D105EF" w:rsidR="00B90E16" w:rsidRPr="00C7592D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  <w:b/>
          <w:bCs/>
        </w:rPr>
        <w:t>Datum konání:</w:t>
      </w:r>
      <w:r w:rsidRPr="00C7592D">
        <w:rPr>
          <w:rFonts w:ascii="Calibri" w:hAnsi="Calibri" w:cs="Calibri"/>
        </w:rPr>
        <w:t xml:space="preserve">       </w:t>
      </w:r>
      <w:r w:rsidRPr="00C7592D">
        <w:rPr>
          <w:rFonts w:ascii="Calibri" w:hAnsi="Calibri" w:cs="Calibri"/>
        </w:rPr>
        <w:tab/>
      </w:r>
      <w:r>
        <w:rPr>
          <w:rFonts w:ascii="Calibri" w:hAnsi="Calibri" w:cs="Calibri"/>
        </w:rPr>
        <w:t>15</w:t>
      </w:r>
      <w:r>
        <w:rPr>
          <w:rFonts w:ascii="Calibri" w:hAnsi="Calibri" w:cs="Calibri"/>
        </w:rPr>
        <w:t>.0</w:t>
      </w:r>
      <w:r>
        <w:rPr>
          <w:rFonts w:ascii="Calibri" w:hAnsi="Calibri" w:cs="Calibri"/>
        </w:rPr>
        <w:t>6</w:t>
      </w:r>
      <w:r>
        <w:rPr>
          <w:rFonts w:ascii="Calibri" w:hAnsi="Calibri" w:cs="Calibri"/>
        </w:rPr>
        <w:t>.2026</w:t>
      </w:r>
    </w:p>
    <w:p w14:paraId="2170DC58" w14:textId="77777777" w:rsidR="00B90E16" w:rsidRDefault="00B90E16" w:rsidP="00B90E16">
      <w:pPr>
        <w:pStyle w:val="Bezmezer"/>
        <w:ind w:left="2124" w:hanging="2124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  <w:b/>
          <w:bCs/>
        </w:rPr>
        <w:t>Přítomni:</w:t>
      </w:r>
      <w:r w:rsidRPr="00C7592D"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Lucie Borská, </w:t>
      </w:r>
      <w:r>
        <w:rPr>
          <w:rFonts w:ascii="Calibri" w:hAnsi="Calibri" w:cs="Calibri"/>
        </w:rPr>
        <w:t xml:space="preserve">Jan Čikara, Ing. Jan Lapka, Ing. Milan Listopad, </w:t>
      </w:r>
      <w:r>
        <w:rPr>
          <w:rFonts w:ascii="Calibri" w:hAnsi="Calibri" w:cs="Calibri"/>
        </w:rPr>
        <w:t xml:space="preserve">Jindřich Oplíštil, </w:t>
      </w:r>
    </w:p>
    <w:p w14:paraId="45BBC9F7" w14:textId="4ACC79FE" w:rsidR="00B90E16" w:rsidRDefault="00B90E16" w:rsidP="00B90E16">
      <w:pPr>
        <w:pStyle w:val="Bezmezer"/>
        <w:ind w:left="212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Lenka Svobodová, </w:t>
      </w:r>
      <w:r>
        <w:rPr>
          <w:rFonts w:ascii="Calibri" w:hAnsi="Calibri" w:cs="Calibri"/>
        </w:rPr>
        <w:t>František Ševít</w:t>
      </w:r>
    </w:p>
    <w:p w14:paraId="503FF407" w14:textId="52A4F9B4" w:rsidR="00B90E16" w:rsidRDefault="00B90E16" w:rsidP="00B90E16">
      <w:pPr>
        <w:pStyle w:val="Bezmezer"/>
        <w:rPr>
          <w:rFonts w:ascii="Calibri" w:hAnsi="Calibri" w:cs="Calibri"/>
        </w:rPr>
      </w:pPr>
      <w:r w:rsidRPr="0089186F">
        <w:rPr>
          <w:rFonts w:ascii="Calibri" w:hAnsi="Calibri" w:cs="Calibri"/>
          <w:b/>
          <w:bCs/>
        </w:rPr>
        <w:t>Omluven:</w:t>
      </w:r>
      <w:r w:rsidRPr="0089186F">
        <w:rPr>
          <w:rFonts w:ascii="Calibri" w:hAnsi="Calibri" w:cs="Calibri"/>
          <w:b/>
          <w:bCs/>
        </w:rPr>
        <w:tab/>
      </w:r>
      <w:r w:rsidRPr="0089186F">
        <w:rPr>
          <w:rFonts w:ascii="Calibri" w:hAnsi="Calibri" w:cs="Calibri"/>
        </w:rPr>
        <w:t xml:space="preserve"> </w:t>
      </w:r>
      <w:r w:rsidRPr="0089186F">
        <w:rPr>
          <w:rFonts w:ascii="Calibri" w:hAnsi="Calibri" w:cs="Calibri"/>
        </w:rPr>
        <w:tab/>
      </w:r>
      <w:r>
        <w:rPr>
          <w:rFonts w:ascii="Calibri" w:hAnsi="Calibri" w:cs="Calibri"/>
        </w:rPr>
        <w:t>Bc. Aleš Povr</w:t>
      </w:r>
    </w:p>
    <w:p w14:paraId="03A1D5B1" w14:textId="7719EB57" w:rsidR="00B90E16" w:rsidRPr="0089186F" w:rsidRDefault="00B90E16" w:rsidP="00B90E16">
      <w:pPr>
        <w:pStyle w:val="Bezmezer"/>
        <w:rPr>
          <w:rFonts w:ascii="Calibri" w:hAnsi="Calibri" w:cs="Calibri"/>
        </w:rPr>
      </w:pPr>
      <w:r>
        <w:rPr>
          <w:rFonts w:ascii="Calibri" w:hAnsi="Calibri" w:cs="Calibri"/>
        </w:rPr>
        <w:t>Dále přítomen 1 občan</w:t>
      </w:r>
    </w:p>
    <w:p w14:paraId="40818E94" w14:textId="77777777" w:rsidR="00B90E16" w:rsidRPr="00C7592D" w:rsidRDefault="00B90E16" w:rsidP="00B90E16">
      <w:pPr>
        <w:pStyle w:val="Bezmezer"/>
      </w:pPr>
      <w:r w:rsidRPr="00C7592D">
        <w:t>_______________________________________________________________________</w:t>
      </w:r>
      <w:r>
        <w:t>_____________________</w:t>
      </w:r>
    </w:p>
    <w:p w14:paraId="45479C08" w14:textId="77777777" w:rsidR="00B90E16" w:rsidRDefault="00B90E16" w:rsidP="00B90E16">
      <w:pPr>
        <w:pStyle w:val="Bezmezer"/>
        <w:ind w:firstLine="708"/>
        <w:jc w:val="both"/>
        <w:rPr>
          <w:rFonts w:ascii="Calibri" w:hAnsi="Calibri" w:cs="Calibri"/>
        </w:rPr>
      </w:pPr>
      <w:bookmarkStart w:id="0" w:name="_Hlk116984591"/>
    </w:p>
    <w:p w14:paraId="6739B7B2" w14:textId="77777777" w:rsidR="00B90E16" w:rsidRDefault="00B90E16" w:rsidP="00B90E16">
      <w:pPr>
        <w:pStyle w:val="Bezmezer"/>
        <w:ind w:firstLine="708"/>
        <w:jc w:val="both"/>
        <w:rPr>
          <w:rFonts w:ascii="Calibri" w:hAnsi="Calibri" w:cs="Calibri"/>
        </w:rPr>
      </w:pPr>
    </w:p>
    <w:p w14:paraId="2C490ADF" w14:textId="534F99EE" w:rsidR="00B90E16" w:rsidRPr="00C7592D" w:rsidRDefault="00B90E16" w:rsidP="00B90E16">
      <w:pPr>
        <w:pStyle w:val="Bezmezer"/>
        <w:ind w:firstLine="708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 xml:space="preserve">Zasedání bylo zahájeno v 18.00  hod. Zasedání zahájil a řídil starosta městské části </w:t>
      </w:r>
      <w:r>
        <w:rPr>
          <w:rFonts w:ascii="Calibri" w:hAnsi="Calibri" w:cs="Calibri"/>
        </w:rPr>
        <w:t>František Ševít</w:t>
      </w:r>
      <w:r w:rsidRPr="00C7592D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S</w:t>
      </w:r>
      <w:r w:rsidRPr="00C7592D">
        <w:rPr>
          <w:rFonts w:ascii="Calibri" w:hAnsi="Calibri" w:cs="Calibri"/>
        </w:rPr>
        <w:t xml:space="preserve">tarosta zahájil </w:t>
      </w:r>
      <w:r>
        <w:rPr>
          <w:rFonts w:ascii="Calibri" w:hAnsi="Calibri" w:cs="Calibri"/>
        </w:rPr>
        <w:t>40</w:t>
      </w:r>
      <w:r w:rsidRPr="00C7592D">
        <w:rPr>
          <w:rFonts w:ascii="Calibri" w:hAnsi="Calibri" w:cs="Calibri"/>
        </w:rPr>
        <w:t>. zasedání ZMČ a konstatoval, že z hlediska počtu přítomných členů zastupitelstva je zasedání zastupitelstva schopné se usnášet. Současně upozornil přítomné, že z jednání zastupitelstva je pořizován audiovizuální  záznam.</w:t>
      </w:r>
    </w:p>
    <w:p w14:paraId="0932D360" w14:textId="77777777" w:rsidR="00B90E16" w:rsidRPr="00A64875" w:rsidRDefault="00B90E16" w:rsidP="00B90E16">
      <w:pPr>
        <w:pStyle w:val="Bezmezer"/>
        <w:jc w:val="both"/>
        <w:rPr>
          <w:rFonts w:ascii="Calibri" w:hAnsi="Calibri" w:cs="Calibri"/>
          <w:bCs/>
          <w:sz w:val="16"/>
          <w:szCs w:val="16"/>
        </w:rPr>
      </w:pPr>
      <w:r w:rsidRPr="00C7592D">
        <w:rPr>
          <w:rFonts w:ascii="Calibri" w:hAnsi="Calibri" w:cs="Calibri"/>
          <w:bCs/>
        </w:rPr>
        <w:tab/>
      </w:r>
    </w:p>
    <w:p w14:paraId="7DE3AC7D" w14:textId="7686DE1D" w:rsidR="00B90E16" w:rsidRPr="00C7592D" w:rsidRDefault="00B90E16" w:rsidP="00B90E16">
      <w:pPr>
        <w:pStyle w:val="Bezmezer"/>
        <w:ind w:firstLine="708"/>
        <w:jc w:val="both"/>
        <w:rPr>
          <w:rFonts w:ascii="Calibri" w:hAnsi="Calibri" w:cs="Calibri"/>
          <w:i/>
        </w:rPr>
      </w:pPr>
      <w:r w:rsidRPr="00C7592D">
        <w:rPr>
          <w:rFonts w:ascii="Calibri" w:hAnsi="Calibri" w:cs="Calibri"/>
        </w:rPr>
        <w:t xml:space="preserve">Jako </w:t>
      </w:r>
      <w:r w:rsidRPr="00C7592D">
        <w:rPr>
          <w:rFonts w:ascii="Calibri" w:hAnsi="Calibri" w:cs="Calibri"/>
          <w:b/>
          <w:u w:val="single"/>
        </w:rPr>
        <w:t>ověřovatelé zápisu</w:t>
      </w:r>
      <w:r w:rsidRPr="00C7592D">
        <w:rPr>
          <w:rFonts w:ascii="Calibri" w:hAnsi="Calibri" w:cs="Calibri"/>
        </w:rPr>
        <w:t xml:space="preserve"> z </w:t>
      </w:r>
      <w:r>
        <w:rPr>
          <w:rFonts w:ascii="Calibri" w:hAnsi="Calibri" w:cs="Calibri"/>
        </w:rPr>
        <w:t>40</w:t>
      </w:r>
      <w:r w:rsidRPr="00C7592D">
        <w:rPr>
          <w:rFonts w:ascii="Calibri" w:hAnsi="Calibri" w:cs="Calibri"/>
        </w:rPr>
        <w:t xml:space="preserve">. zasedání byli na návrh p. </w:t>
      </w:r>
      <w:r>
        <w:rPr>
          <w:rFonts w:ascii="Calibri" w:hAnsi="Calibri" w:cs="Calibri"/>
        </w:rPr>
        <w:t>Ševíta</w:t>
      </w:r>
      <w:r w:rsidRPr="00C7592D">
        <w:rPr>
          <w:rFonts w:ascii="Calibri" w:hAnsi="Calibri" w:cs="Calibri"/>
        </w:rPr>
        <w:t xml:space="preserve"> hlasováním (</w:t>
      </w:r>
      <w:r>
        <w:rPr>
          <w:rFonts w:ascii="Calibri" w:hAnsi="Calibri" w:cs="Calibri"/>
        </w:rPr>
        <w:t>7</w:t>
      </w:r>
      <w:r w:rsidRPr="00C7592D">
        <w:rPr>
          <w:rFonts w:ascii="Calibri" w:hAnsi="Calibri" w:cs="Calibri"/>
        </w:rPr>
        <w:t xml:space="preserve">,0,0 /pro, proti, zdržel se) schváleni  </w:t>
      </w:r>
      <w:r>
        <w:rPr>
          <w:rFonts w:ascii="Calibri" w:hAnsi="Calibri" w:cs="Calibri"/>
        </w:rPr>
        <w:t>p. Čikara a p. Lapka.</w:t>
      </w:r>
    </w:p>
    <w:p w14:paraId="225D3478" w14:textId="77777777" w:rsidR="00B90E16" w:rsidRPr="00A64875" w:rsidRDefault="00B90E16" w:rsidP="00B90E16">
      <w:pPr>
        <w:pStyle w:val="Bezmezer"/>
        <w:jc w:val="both"/>
        <w:rPr>
          <w:rFonts w:ascii="Calibri" w:hAnsi="Calibri" w:cs="Calibri"/>
          <w:sz w:val="16"/>
          <w:szCs w:val="16"/>
        </w:rPr>
      </w:pPr>
      <w:r w:rsidRPr="00C7592D">
        <w:rPr>
          <w:rFonts w:ascii="Calibri" w:hAnsi="Calibri" w:cs="Calibri"/>
        </w:rPr>
        <w:tab/>
      </w:r>
    </w:p>
    <w:p w14:paraId="6CB29936" w14:textId="05595C1E" w:rsidR="00B90E16" w:rsidRPr="00C7592D" w:rsidRDefault="00B90E16" w:rsidP="00B90E16">
      <w:pPr>
        <w:pStyle w:val="Bezmezer"/>
        <w:ind w:firstLine="708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 xml:space="preserve">Do </w:t>
      </w:r>
      <w:r w:rsidRPr="00C7592D">
        <w:rPr>
          <w:rFonts w:ascii="Calibri" w:hAnsi="Calibri" w:cs="Calibri"/>
          <w:b/>
          <w:u w:val="single"/>
        </w:rPr>
        <w:t>návrhového výboru</w:t>
      </w:r>
      <w:r>
        <w:rPr>
          <w:rFonts w:ascii="Calibri" w:hAnsi="Calibri" w:cs="Calibri"/>
          <w:b/>
          <w:u w:val="single"/>
        </w:rPr>
        <w:t xml:space="preserve"> </w:t>
      </w:r>
      <w:r w:rsidRPr="00C7592D">
        <w:rPr>
          <w:rFonts w:ascii="Calibri" w:hAnsi="Calibri" w:cs="Calibri"/>
        </w:rPr>
        <w:t xml:space="preserve"> pro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 xml:space="preserve"> tvorbu 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 xml:space="preserve">usnesení 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>z 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40</w:t>
      </w:r>
      <w:r w:rsidRPr="00C7592D">
        <w:rPr>
          <w:rFonts w:ascii="Calibri" w:hAnsi="Calibri" w:cs="Calibri"/>
        </w:rPr>
        <w:t xml:space="preserve">. zasedání 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>byli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 xml:space="preserve"> hlasováním 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>(</w:t>
      </w:r>
      <w:r>
        <w:rPr>
          <w:rFonts w:ascii="Calibri" w:hAnsi="Calibri" w:cs="Calibri"/>
        </w:rPr>
        <w:t>7</w:t>
      </w:r>
      <w:r w:rsidRPr="00C7592D">
        <w:rPr>
          <w:rFonts w:ascii="Calibri" w:hAnsi="Calibri" w:cs="Calibri"/>
        </w:rPr>
        <w:t xml:space="preserve">,0,0) schváleni 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pí Borská, pí Svobodová, p. Oplíštil.</w:t>
      </w:r>
    </w:p>
    <w:p w14:paraId="1AACA09C" w14:textId="77777777" w:rsidR="00B90E16" w:rsidRPr="00A64875" w:rsidRDefault="00B90E16" w:rsidP="00B90E16">
      <w:pPr>
        <w:pStyle w:val="Bezmezer"/>
        <w:ind w:firstLine="708"/>
        <w:jc w:val="both"/>
        <w:rPr>
          <w:rFonts w:ascii="Calibri" w:hAnsi="Calibri" w:cs="Calibri"/>
          <w:bCs/>
          <w:sz w:val="16"/>
          <w:szCs w:val="16"/>
        </w:rPr>
      </w:pPr>
    </w:p>
    <w:p w14:paraId="6B9A3B0A" w14:textId="77777777" w:rsidR="00B90E16" w:rsidRPr="00C7592D" w:rsidRDefault="00B90E16" w:rsidP="00B90E16">
      <w:pPr>
        <w:pStyle w:val="Bezmezer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</w:rPr>
        <w:t>S</w:t>
      </w:r>
      <w:r w:rsidRPr="00C7592D">
        <w:rPr>
          <w:rFonts w:ascii="Calibri" w:hAnsi="Calibri" w:cs="Calibri"/>
          <w:bCs/>
        </w:rPr>
        <w:t>tarosta</w:t>
      </w:r>
      <w:r w:rsidRPr="00C7592D">
        <w:rPr>
          <w:rFonts w:ascii="Calibri" w:hAnsi="Calibri" w:cs="Calibri"/>
        </w:rPr>
        <w:t xml:space="preserve"> konstatoval, že zápis z předchozího zasedání byl řádně ověřen členy ZMČ </w:t>
      </w:r>
      <w:r>
        <w:rPr>
          <w:rFonts w:ascii="Calibri" w:hAnsi="Calibri" w:cs="Calibri"/>
        </w:rPr>
        <w:t xml:space="preserve">p. Čikarou a </w:t>
      </w:r>
      <w:r w:rsidRPr="00C7592D">
        <w:rPr>
          <w:rFonts w:ascii="Calibri" w:hAnsi="Calibri" w:cs="Calibri"/>
        </w:rPr>
        <w:t>p</w:t>
      </w:r>
      <w:r>
        <w:rPr>
          <w:rFonts w:ascii="Calibri" w:hAnsi="Calibri" w:cs="Calibri"/>
        </w:rPr>
        <w:t>. Lapkou</w:t>
      </w:r>
      <w:r w:rsidRPr="00C7592D">
        <w:rPr>
          <w:rFonts w:ascii="Calibri" w:hAnsi="Calibri" w:cs="Calibri"/>
        </w:rPr>
        <w:t xml:space="preserve">, byl uložen k nahlédnutí na úřadu městské části a během jednání je k dispozici u předsednického stolu. Proti zápisu z minulého zasedání nebylo námitek a pokud nebudou podány na dnešním zasedání, lze jej považovat za schválený. </w:t>
      </w:r>
    </w:p>
    <w:p w14:paraId="16D7DB95" w14:textId="77777777" w:rsidR="00B90E16" w:rsidRPr="00A64875" w:rsidRDefault="00B90E16" w:rsidP="00B90E16">
      <w:pPr>
        <w:pStyle w:val="Bezmezer"/>
        <w:rPr>
          <w:rFonts w:ascii="Calibri" w:hAnsi="Calibri" w:cs="Calibri"/>
          <w:sz w:val="16"/>
          <w:szCs w:val="16"/>
        </w:rPr>
      </w:pPr>
    </w:p>
    <w:p w14:paraId="720F9ACC" w14:textId="1992266B" w:rsidR="00B90E16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>Hlasováním (</w:t>
      </w:r>
      <w:r>
        <w:rPr>
          <w:rFonts w:ascii="Calibri" w:hAnsi="Calibri" w:cs="Calibri"/>
        </w:rPr>
        <w:t>7</w:t>
      </w:r>
      <w:r w:rsidRPr="00C7592D">
        <w:rPr>
          <w:rFonts w:ascii="Calibri" w:hAnsi="Calibri" w:cs="Calibri"/>
        </w:rPr>
        <w:t>,0,0) ZMČ schválilo program</w:t>
      </w:r>
      <w:r>
        <w:rPr>
          <w:rFonts w:ascii="Calibri" w:hAnsi="Calibri" w:cs="Calibri"/>
        </w:rPr>
        <w:t xml:space="preserve"> 40</w:t>
      </w:r>
      <w:r>
        <w:rPr>
          <w:rFonts w:ascii="Calibri" w:hAnsi="Calibri" w:cs="Calibri"/>
        </w:rPr>
        <w:t>.</w:t>
      </w:r>
      <w:r w:rsidRPr="00C7592D">
        <w:rPr>
          <w:rFonts w:ascii="Calibri" w:hAnsi="Calibri" w:cs="Calibri"/>
        </w:rPr>
        <w:t xml:space="preserve"> zasedání:</w:t>
      </w:r>
    </w:p>
    <w:p w14:paraId="59F5DE9F" w14:textId="77777777" w:rsidR="00B90E16" w:rsidRPr="00E544EE" w:rsidRDefault="00B90E16" w:rsidP="00B90E16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486A6822" w14:textId="77777777" w:rsidR="00B90E16" w:rsidRPr="00E544EE" w:rsidRDefault="00B90E16" w:rsidP="00B90E16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 xml:space="preserve">Hospodaření městské části Praha – Štěrboholy </w:t>
      </w:r>
    </w:p>
    <w:p w14:paraId="3529A92F" w14:textId="77777777" w:rsidR="00B90E16" w:rsidRPr="00E544EE" w:rsidRDefault="00B90E16" w:rsidP="00B90E16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na úpravy rozpočtu městské části na rok 2026</w:t>
      </w:r>
    </w:p>
    <w:p w14:paraId="1A4C38D5" w14:textId="77777777" w:rsidR="00B90E16" w:rsidRPr="00E544EE" w:rsidRDefault="00B90E16" w:rsidP="00B90E16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Žádost ZŠ Štěrboholy o souhlas s úpravou odpisového plánu</w:t>
      </w:r>
    </w:p>
    <w:p w14:paraId="792D052A" w14:textId="77777777" w:rsidR="00B90E16" w:rsidRPr="00E544EE" w:rsidRDefault="00B90E16" w:rsidP="00B90E16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Žádost ZŠ Štěrboholy o souhlas s pořízením DHM</w:t>
      </w:r>
    </w:p>
    <w:p w14:paraId="4F2C0887" w14:textId="77777777" w:rsidR="00B90E16" w:rsidRPr="00E544EE" w:rsidRDefault="00B90E16" w:rsidP="00B90E16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cs-CZ"/>
          <w14:ligatures w14:val="none"/>
        </w:rPr>
      </w:pPr>
    </w:p>
    <w:p w14:paraId="67500F03" w14:textId="77777777" w:rsidR="00B90E16" w:rsidRPr="00E544EE" w:rsidRDefault="00B90E16" w:rsidP="00B90E16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Majetkoprávní otázky</w:t>
      </w:r>
    </w:p>
    <w:p w14:paraId="055CDC7B" w14:textId="77777777" w:rsidR="00B90E16" w:rsidRPr="00E544EE" w:rsidRDefault="00B90E16" w:rsidP="00B90E1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Prodloužení doby zapůjčení fotbalového hřiště SK VIKTORIA Štěrboholy</w:t>
      </w:r>
    </w:p>
    <w:p w14:paraId="56830DDC" w14:textId="77777777" w:rsidR="00B90E16" w:rsidRPr="00E544EE" w:rsidRDefault="00B90E16" w:rsidP="00B90E1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Prodej pozemku parc.č. 418/1 v k.ú. Štěrboholy</w:t>
      </w:r>
    </w:p>
    <w:p w14:paraId="7CB78D15" w14:textId="77777777" w:rsidR="00B90E16" w:rsidRPr="00E544EE" w:rsidRDefault="00B90E16" w:rsidP="00B90E16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28AC4881" w14:textId="77777777" w:rsidR="00B90E16" w:rsidRPr="00E544EE" w:rsidRDefault="00B90E16" w:rsidP="00B90E16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Různé</w:t>
      </w:r>
    </w:p>
    <w:p w14:paraId="746649A9" w14:textId="77777777" w:rsidR="00B90E16" w:rsidRPr="00E544EE" w:rsidRDefault="00B90E16" w:rsidP="00B90E1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Veřejná zakázka „Novostavba kavárny, veřejných toalet a vytvoření a úprava zpevněných ploch“</w:t>
      </w:r>
    </w:p>
    <w:p w14:paraId="1324DF91" w14:textId="77777777" w:rsidR="00B90E16" w:rsidRPr="00E544EE" w:rsidRDefault="00B90E16" w:rsidP="00B90E1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Pravidla pro spolupráci s investory za účelem rozvoje veřejné infrastruktury Městské části Praha - Štěrboholy</w:t>
      </w:r>
    </w:p>
    <w:p w14:paraId="08A18B3B" w14:textId="77777777" w:rsidR="00B90E16" w:rsidRPr="00E544EE" w:rsidRDefault="00B90E16" w:rsidP="00B90E1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plánovací smlouvy v souvislosti s projektem „BD Štěrboholy parc.č. 14/1“</w:t>
      </w:r>
    </w:p>
    <w:p w14:paraId="386709D6" w14:textId="77777777" w:rsidR="00B90E16" w:rsidRPr="00E544EE" w:rsidRDefault="00B90E16" w:rsidP="00B90E1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plánovací smlouvy v souvislosti s projektem „Rezidence Štěrboholy při ul. Ústřední“</w:t>
      </w:r>
    </w:p>
    <w:p w14:paraId="63F12172" w14:textId="77777777" w:rsidR="00B90E16" w:rsidRPr="00E544EE" w:rsidRDefault="00B90E16" w:rsidP="00B90E1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smlouvy o spolupráci při zabezpečování požární ochrany</w:t>
      </w:r>
    </w:p>
    <w:p w14:paraId="349CEFED" w14:textId="77777777" w:rsidR="00B90E16" w:rsidRPr="00E544EE" w:rsidRDefault="00B90E16" w:rsidP="00B90E16">
      <w:pPr>
        <w:pStyle w:val="Odstavecseseznamem"/>
        <w:numPr>
          <w:ilvl w:val="1"/>
          <w:numId w:val="1"/>
        </w:numPr>
        <w:spacing w:after="0" w:line="240" w:lineRule="auto"/>
        <w:ind w:left="1701" w:hanging="441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dodatku č. 2 ke smlouvě o dílo na akci „Rekonstrukce tělocvičny ul.Granátnická – II. a III. etapa“</w:t>
      </w:r>
    </w:p>
    <w:p w14:paraId="03AD24F4" w14:textId="77777777" w:rsidR="00B90E16" w:rsidRPr="00E544EE" w:rsidRDefault="00B90E16" w:rsidP="00B90E16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246F4D8E" w14:textId="77777777" w:rsidR="00B90E16" w:rsidRPr="00E544EE" w:rsidRDefault="00B90E16" w:rsidP="00B90E16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Diskuse</w:t>
      </w:r>
    </w:p>
    <w:p w14:paraId="5CFEFACE" w14:textId="77777777" w:rsidR="00B90E16" w:rsidRPr="00E544EE" w:rsidRDefault="00B90E16" w:rsidP="00B90E16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Usnesení</w:t>
      </w:r>
    </w:p>
    <w:p w14:paraId="3CE88FD8" w14:textId="77777777" w:rsidR="00B90E16" w:rsidRPr="00E544EE" w:rsidRDefault="00B90E16" w:rsidP="00B90E16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Závěr</w:t>
      </w:r>
    </w:p>
    <w:p w14:paraId="5BB282BD" w14:textId="77777777" w:rsidR="00B90E16" w:rsidRDefault="00B90E16" w:rsidP="00B90E16">
      <w:pPr>
        <w:pStyle w:val="Bezmezer"/>
        <w:rPr>
          <w:rFonts w:ascii="Calibri" w:hAnsi="Calibri" w:cs="Calibri"/>
        </w:rPr>
      </w:pPr>
    </w:p>
    <w:p w14:paraId="6C126E06" w14:textId="77777777" w:rsidR="00B90E16" w:rsidRDefault="00B90E16" w:rsidP="00B90E16">
      <w:pPr>
        <w:pStyle w:val="Bezmezer"/>
        <w:jc w:val="both"/>
        <w:rPr>
          <w:rFonts w:ascii="Calibri" w:hAnsi="Calibri" w:cs="Calibri"/>
        </w:rPr>
      </w:pPr>
    </w:p>
    <w:p w14:paraId="51465CF4" w14:textId="77777777" w:rsidR="00555632" w:rsidRDefault="00555632" w:rsidP="00B90E16">
      <w:pPr>
        <w:pStyle w:val="Bezmezer"/>
        <w:jc w:val="both"/>
        <w:rPr>
          <w:rFonts w:ascii="Calibri" w:hAnsi="Calibri" w:cs="Calibri"/>
        </w:rPr>
      </w:pPr>
    </w:p>
    <w:p w14:paraId="1A13C8C1" w14:textId="0D571D76" w:rsidR="00B90E16" w:rsidRPr="00C7592D" w:rsidRDefault="00B90E16" w:rsidP="00B90E16">
      <w:pPr>
        <w:pStyle w:val="Bezmezer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>Hlasováním (</w:t>
      </w:r>
      <w:r>
        <w:rPr>
          <w:rFonts w:ascii="Calibri" w:hAnsi="Calibri" w:cs="Calibri"/>
        </w:rPr>
        <w:t>7</w:t>
      </w:r>
      <w:r w:rsidRPr="00C7592D">
        <w:rPr>
          <w:rFonts w:ascii="Calibri" w:hAnsi="Calibri" w:cs="Calibri"/>
        </w:rPr>
        <w:t xml:space="preserve">,0,0) členové zastupitelstva schválili návrh starosty, aby diskuse probíhala ke každému bodu jednání zvlášť. </w:t>
      </w:r>
    </w:p>
    <w:bookmarkEnd w:id="0"/>
    <w:p w14:paraId="04094F3C" w14:textId="77777777" w:rsidR="00B90E16" w:rsidRDefault="00B90E16" w:rsidP="00B90E16">
      <w:pPr>
        <w:pStyle w:val="Bezmezer"/>
        <w:ind w:left="1410" w:hanging="1410"/>
        <w:jc w:val="both"/>
        <w:rPr>
          <w:rFonts w:ascii="Calibri" w:hAnsi="Calibri" w:cs="Calibri"/>
          <w:b/>
          <w:bCs/>
          <w:u w:val="single"/>
        </w:rPr>
      </w:pPr>
    </w:p>
    <w:p w14:paraId="2DE995F3" w14:textId="77777777" w:rsidR="00B90E16" w:rsidRPr="00936F17" w:rsidRDefault="00B90E16" w:rsidP="00B90E16">
      <w:pPr>
        <w:pStyle w:val="Bezmezer"/>
        <w:ind w:left="1410" w:hanging="1410"/>
        <w:jc w:val="both"/>
        <w:rPr>
          <w:rFonts w:ascii="Calibri" w:hAnsi="Calibri" w:cs="Calibri"/>
          <w:b/>
          <w:bCs/>
          <w:u w:val="single"/>
        </w:rPr>
      </w:pPr>
      <w:r w:rsidRPr="00936F17">
        <w:rPr>
          <w:rFonts w:ascii="Calibri" w:hAnsi="Calibri" w:cs="Calibri"/>
          <w:b/>
          <w:bCs/>
          <w:u w:val="single"/>
        </w:rPr>
        <w:t xml:space="preserve">K bodu </w:t>
      </w:r>
      <w:r>
        <w:rPr>
          <w:rFonts w:ascii="Calibri" w:hAnsi="Calibri" w:cs="Calibri"/>
          <w:b/>
          <w:bCs/>
          <w:u w:val="single"/>
        </w:rPr>
        <w:t>1</w:t>
      </w:r>
      <w:r w:rsidRPr="00936F17">
        <w:rPr>
          <w:rFonts w:ascii="Calibri" w:hAnsi="Calibri" w:cs="Calibri"/>
          <w:b/>
          <w:bCs/>
          <w:u w:val="single"/>
        </w:rPr>
        <w:t>.</w:t>
      </w:r>
      <w:r>
        <w:rPr>
          <w:rFonts w:ascii="Calibri" w:hAnsi="Calibri" w:cs="Calibri"/>
          <w:b/>
          <w:bCs/>
          <w:u w:val="single"/>
        </w:rPr>
        <w:t>1</w:t>
      </w:r>
      <w:r w:rsidRPr="00936F17">
        <w:rPr>
          <w:rFonts w:ascii="Calibri" w:hAnsi="Calibri" w:cs="Calibri"/>
          <w:b/>
          <w:bCs/>
          <w:u w:val="single"/>
        </w:rPr>
        <w:t>/</w:t>
      </w:r>
      <w:r w:rsidRPr="00936F17">
        <w:rPr>
          <w:rFonts w:ascii="Calibri" w:hAnsi="Calibri" w:cs="Calibri"/>
          <w:b/>
          <w:bCs/>
          <w:u w:val="single"/>
        </w:rPr>
        <w:tab/>
        <w:t>Návrh na úpravy rozpočtu městské části na rok 202</w:t>
      </w:r>
      <w:r>
        <w:rPr>
          <w:rFonts w:ascii="Calibri" w:hAnsi="Calibri" w:cs="Calibri"/>
          <w:b/>
          <w:bCs/>
          <w:u w:val="single"/>
        </w:rPr>
        <w:t>6</w:t>
      </w:r>
    </w:p>
    <w:p w14:paraId="752A6351" w14:textId="67C2DB01" w:rsidR="00B90E16" w:rsidRPr="00936F17" w:rsidRDefault="00B90E16" w:rsidP="00B90E16">
      <w:pPr>
        <w:pStyle w:val="Bezmezer"/>
        <w:jc w:val="both"/>
        <w:rPr>
          <w:rFonts w:ascii="Calibri" w:hAnsi="Calibri" w:cs="Calibri"/>
        </w:rPr>
      </w:pPr>
      <w:r w:rsidRPr="00936F17">
        <w:rPr>
          <w:rFonts w:ascii="Calibri" w:hAnsi="Calibri" w:cs="Calibri"/>
        </w:rPr>
        <w:t>Hlasováním (</w:t>
      </w:r>
      <w:r>
        <w:rPr>
          <w:rFonts w:ascii="Calibri" w:hAnsi="Calibri" w:cs="Calibri"/>
        </w:rPr>
        <w:t>7</w:t>
      </w:r>
      <w:r w:rsidRPr="00936F17">
        <w:rPr>
          <w:rFonts w:ascii="Calibri" w:hAnsi="Calibri" w:cs="Calibri"/>
        </w:rPr>
        <w:t>,0,0) ZMČ schválilo úpravy rozpočtu</w:t>
      </w:r>
      <w:r>
        <w:rPr>
          <w:rFonts w:ascii="Calibri" w:hAnsi="Calibri" w:cs="Calibri"/>
        </w:rPr>
        <w:t xml:space="preserve"> na rok 2026</w:t>
      </w:r>
      <w:r w:rsidRPr="00936F17">
        <w:rPr>
          <w:rFonts w:ascii="Calibri" w:hAnsi="Calibri" w:cs="Calibri"/>
        </w:rPr>
        <w:t xml:space="preserve"> v předloženém znění bez připomínek. </w:t>
      </w:r>
    </w:p>
    <w:p w14:paraId="763104AC" w14:textId="77777777" w:rsidR="00B90E16" w:rsidRDefault="00B90E16" w:rsidP="00B90E16">
      <w:pPr>
        <w:pStyle w:val="Bezmezer"/>
        <w:ind w:left="1410" w:hanging="1410"/>
        <w:jc w:val="both"/>
        <w:rPr>
          <w:rFonts w:ascii="Calibri" w:hAnsi="Calibri" w:cs="Calibri"/>
          <w:b/>
          <w:bCs/>
          <w:u w:val="single"/>
        </w:rPr>
      </w:pPr>
    </w:p>
    <w:p w14:paraId="2A268418" w14:textId="051F3BE7" w:rsidR="00F00D92" w:rsidRPr="00E544EE" w:rsidRDefault="00F00D92" w:rsidP="00F00D92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1.2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/</w:t>
      </w:r>
      <w:r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Žádost ZŠ Štěrboholy o souhlas s úpravou odpisového plánu</w:t>
      </w:r>
    </w:p>
    <w:p w14:paraId="4C1D7986" w14:textId="6F3FF818" w:rsidR="00F00D92" w:rsidRPr="00E544EE" w:rsidRDefault="00F00D92" w:rsidP="00473BF3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</w:t>
      </w:r>
      <w:r w:rsidR="001844D8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(7,0,0) </w:t>
      </w:r>
      <w:r w:rsidR="00B712D3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ZMČ schválilo </w:t>
      </w:r>
      <w:r w:rsidRPr="00E544E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úpravu č. 2 odpisového plánu majetku </w:t>
      </w:r>
      <w:r w:rsidR="00473BF3">
        <w:rPr>
          <w:rFonts w:ascii="Calibri" w:eastAsia="Times New Roman" w:hAnsi="Calibri" w:cs="Calibri"/>
          <w:kern w:val="0"/>
          <w:lang w:eastAsia="cs-CZ"/>
          <w14:ligatures w14:val="none"/>
        </w:rPr>
        <w:t>ZŠ Štěrboholy</w:t>
      </w:r>
      <w:r w:rsidRPr="00E544E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na rok 2026 v předloženém znění</w:t>
      </w:r>
      <w:r w:rsidR="00473BF3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</w:p>
    <w:p w14:paraId="318FEAA4" w14:textId="77777777" w:rsidR="00F00D92" w:rsidRPr="00E544EE" w:rsidRDefault="00F00D92" w:rsidP="00F00D92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</w:p>
    <w:p w14:paraId="79295C75" w14:textId="2528C48F" w:rsidR="00F00D92" w:rsidRPr="00E544EE" w:rsidRDefault="00473BF3" w:rsidP="00F00D92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="00F00D92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1.3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/</w:t>
      </w:r>
      <w:r w:rsidR="00F00D92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 xml:space="preserve">Žádost ZŠ Štěrboholy o souhlas s pořízením 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DHM</w:t>
      </w:r>
    </w:p>
    <w:p w14:paraId="42CCEE43" w14:textId="113E32BE" w:rsidR="00F00D92" w:rsidRPr="00E544EE" w:rsidRDefault="00473BF3" w:rsidP="00F00D92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(7,0,0) </w:t>
      </w:r>
      <w:r w:rsidR="006F2675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ZMČ schválilo </w:t>
      </w:r>
      <w:r w:rsidR="00F00D92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pořízení</w:t>
      </w:r>
      <w:r w:rsidR="006F2675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DHM</w:t>
      </w:r>
      <w:r w:rsidR="00F00D92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- interaktivního displeje Philips  do učebny 1. stupně </w:t>
      </w:r>
      <w:r w:rsidR="006F2675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ZŠ </w:t>
      </w:r>
      <w:r w:rsidR="00F00D92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v celkové pořizovací ceně 122 996,50 Kč. Pořízení bude financováno z Fondu reprodukce majetku školy. </w:t>
      </w:r>
    </w:p>
    <w:p w14:paraId="2F94C406" w14:textId="77777777" w:rsidR="00F00D92" w:rsidRPr="00E544EE" w:rsidRDefault="00F00D92" w:rsidP="00F00D92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</w:p>
    <w:p w14:paraId="7930DC90" w14:textId="5818516A" w:rsidR="00F00D92" w:rsidRPr="00E544EE" w:rsidRDefault="00DB627A" w:rsidP="00F00D92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="00F00D92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2.1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/</w:t>
      </w:r>
      <w:r w:rsidR="00F00D92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Prodloužení doby zapůjčení fotbalového hřiště SK Viktorii Štěrboholy</w:t>
      </w:r>
    </w:p>
    <w:p w14:paraId="1238A12E" w14:textId="25391353" w:rsidR="00F00D92" w:rsidRPr="00E544EE" w:rsidRDefault="00DB627A" w:rsidP="00E81943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Hlasováním (7,0,0 ZMČ schválilo</w:t>
      </w:r>
      <w:r w:rsidR="00F00D92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prodloužení doby výpůjčky </w:t>
      </w:r>
      <w:r w:rsidR="003E305C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pozemků parc.č. </w:t>
      </w:r>
      <w:r w:rsidR="00E81943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328/1 a 328/4 v k.ú. Štěrboholy, na kterých je zřízeno </w:t>
      </w:r>
      <w:r w:rsidR="00F00D92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fotbalového hřiště SK Viktorii Štěrboholy do 31.12.2036 </w:t>
      </w:r>
      <w:r w:rsidR="001C4D42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s podmínkou povinnosti doložit každoročně přehled příjmů z komerčních pronájmů hřiště. </w:t>
      </w:r>
    </w:p>
    <w:p w14:paraId="4503649B" w14:textId="77777777" w:rsidR="00B90E16" w:rsidRDefault="00B90E16" w:rsidP="00B90E16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778B8BF" w14:textId="13C12352" w:rsidR="00E86670" w:rsidRPr="00E544EE" w:rsidRDefault="00E86670" w:rsidP="00E86670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2.2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/</w:t>
      </w:r>
      <w:r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Prodej pozemku parc.č. 418/1 v k.ú. Štěrboholy</w:t>
      </w:r>
    </w:p>
    <w:p w14:paraId="1930BE86" w14:textId="77777777" w:rsidR="006E6366" w:rsidRDefault="00E86670" w:rsidP="00E8667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</w:t>
      </w:r>
      <w:r w:rsidR="000463ED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(7,0,0) </w:t>
      </w:r>
      <w:r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Z</w:t>
      </w:r>
      <w:r w:rsidR="00D71103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MČ schválilo</w:t>
      </w:r>
      <w:r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prodej pozemku parc.č. 418/1 – zahrada o výměře 1828 m</w:t>
      </w:r>
      <w:r w:rsidRPr="00E544EE">
        <w:rPr>
          <w:rFonts w:ascii="Calibri" w:eastAsia="Times New Roman" w:hAnsi="Calibri" w:cs="Calibri"/>
          <w:iCs/>
          <w:kern w:val="0"/>
          <w:vertAlign w:val="superscript"/>
          <w:lang w:eastAsia="cs-CZ"/>
          <w14:ligatures w14:val="none"/>
        </w:rPr>
        <w:t>2</w:t>
      </w:r>
      <w:r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v k.ú. Štěrboholy paní Petře Míškové a panu Josefu Míškovi za cenu dle znaleckého posudku ve výši 4 204</w:t>
      </w:r>
      <w:r w:rsidR="00D52DD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 </w:t>
      </w:r>
      <w:r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000</w:t>
      </w:r>
      <w:r w:rsidR="00D52DD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,00</w:t>
      </w:r>
    </w:p>
    <w:p w14:paraId="2093064C" w14:textId="6A56A625" w:rsidR="00D71103" w:rsidRDefault="00E86670" w:rsidP="00E8667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Kč</w:t>
      </w:r>
      <w:r w:rsidR="00D71103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.</w:t>
      </w:r>
    </w:p>
    <w:p w14:paraId="6B3FD959" w14:textId="77777777" w:rsidR="00E86670" w:rsidRPr="00E544EE" w:rsidRDefault="00E86670" w:rsidP="00E8667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0B820F11" w14:textId="4D5D6CA2" w:rsidR="00E86670" w:rsidRPr="00E544EE" w:rsidRDefault="00D71103" w:rsidP="00D71103">
      <w:pPr>
        <w:spacing w:after="0" w:line="240" w:lineRule="auto"/>
        <w:ind w:left="1410" w:hanging="1410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="00E86670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3.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1/</w:t>
      </w:r>
      <w:r w:rsidR="00E86670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Veřejná zakázka „Novostavba kavárny, veřejných toalet a vytvoření a úprava zpevněných ploch</w:t>
      </w:r>
    </w:p>
    <w:p w14:paraId="0BCD45A2" w14:textId="4BE08119" w:rsidR="00E86670" w:rsidRPr="00E544EE" w:rsidRDefault="00D71103" w:rsidP="00E8667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Hlasováním (7,0,0) </w:t>
      </w:r>
      <w:r w:rsidR="0053490A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ZMČ </w:t>
      </w:r>
      <w:r w:rsidR="00E86670" w:rsidRPr="00E544EE">
        <w:rPr>
          <w:rFonts w:ascii="Calibri" w:eastAsia="Times New Roman" w:hAnsi="Calibri" w:cs="Calibri"/>
          <w:kern w:val="0"/>
          <w:lang w:eastAsia="cs-CZ"/>
          <w14:ligatures w14:val="none"/>
        </w:rPr>
        <w:t>souhlasí se zadáním veřejné zakázky „Novostavba kavárny, veřejných toalet a vytvoření a úprava zpevněných ploch firmě</w:t>
      </w:r>
      <w:r w:rsidR="0053490A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D52DDE">
        <w:rPr>
          <w:rFonts w:ascii="Calibri" w:eastAsia="Times New Roman" w:hAnsi="Calibri" w:cs="Calibri"/>
          <w:kern w:val="0"/>
          <w:lang w:eastAsia="cs-CZ"/>
          <w14:ligatures w14:val="none"/>
        </w:rPr>
        <w:t>Tost s.r.o. za cenu 17 470 000,00 Kč bez DPH.</w:t>
      </w:r>
    </w:p>
    <w:p w14:paraId="611026B3" w14:textId="77777777" w:rsidR="00E86670" w:rsidRPr="00E544EE" w:rsidRDefault="00E86670" w:rsidP="00E86670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43A9929E" w14:textId="15273B49" w:rsidR="00E86670" w:rsidRPr="00E544EE" w:rsidRDefault="006E6366" w:rsidP="006E6366">
      <w:pPr>
        <w:spacing w:after="0" w:line="240" w:lineRule="auto"/>
        <w:ind w:left="1410" w:hanging="1410"/>
        <w:jc w:val="both"/>
        <w:rPr>
          <w:rFonts w:ascii="Calibri" w:eastAsia="Times New Roman" w:hAnsi="Calibri" w:cs="Calibri"/>
          <w:b/>
          <w:kern w:val="0"/>
          <w:u w:val="single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="00E86670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3.2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/</w:t>
      </w:r>
      <w:r w:rsidR="00394B76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</w:r>
      <w:r w:rsidR="00E86670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Pravidla pro spolupráci s investory za účelem rozvoje veřejné infrastruktury MČ</w:t>
      </w:r>
      <w:r w:rsidR="00394B76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 </w:t>
      </w:r>
      <w:r w:rsidR="00E86670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Štěrboholy</w:t>
      </w:r>
    </w:p>
    <w:p w14:paraId="213C58E4" w14:textId="37C494CB" w:rsidR="00E86670" w:rsidRPr="00E544EE" w:rsidRDefault="006E6366" w:rsidP="006F1D6E">
      <w:p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  <w:r>
        <w:rPr>
          <w:rFonts w:ascii="Calibri" w:hAnsi="Calibri" w:cs="Calibri"/>
        </w:rPr>
        <w:t xml:space="preserve">Hlasováním (7,0,0) </w:t>
      </w:r>
      <w:r w:rsidR="00BF2F30">
        <w:rPr>
          <w:rFonts w:ascii="Calibri" w:hAnsi="Calibri" w:cs="Calibri"/>
        </w:rPr>
        <w:t xml:space="preserve"> ZMČ schválilo vzor </w:t>
      </w:r>
      <w:r w:rsidR="006F1D6E">
        <w:rPr>
          <w:rFonts w:ascii="Calibri" w:hAnsi="Calibri" w:cs="Calibri"/>
        </w:rPr>
        <w:t xml:space="preserve">plánovací smlouvy, která nahrazuje původní přílohu </w:t>
      </w:r>
      <w:r w:rsidR="00E86670" w:rsidRPr="00E544EE">
        <w:rPr>
          <w:rFonts w:ascii="Calibri" w:hAnsi="Calibri" w:cs="Calibri"/>
        </w:rPr>
        <w:t>Pravid</w:t>
      </w:r>
      <w:r w:rsidR="00E67A08">
        <w:rPr>
          <w:rFonts w:ascii="Calibri" w:hAnsi="Calibri" w:cs="Calibri"/>
        </w:rPr>
        <w:t>e</w:t>
      </w:r>
      <w:r w:rsidR="00E86670" w:rsidRPr="00E544EE">
        <w:rPr>
          <w:rFonts w:ascii="Calibri" w:hAnsi="Calibri" w:cs="Calibri"/>
        </w:rPr>
        <w:t xml:space="preserve">l pro spolupráci s investory </w:t>
      </w:r>
      <w:r w:rsidR="006F1D6E">
        <w:rPr>
          <w:rFonts w:ascii="Calibri" w:hAnsi="Calibri" w:cs="Calibri"/>
        </w:rPr>
        <w:t xml:space="preserve">za </w:t>
      </w:r>
      <w:r w:rsidR="00E174EE">
        <w:rPr>
          <w:rFonts w:ascii="Calibri" w:hAnsi="Calibri" w:cs="Calibri"/>
        </w:rPr>
        <w:t>ú</w:t>
      </w:r>
      <w:r w:rsidR="006F1D6E">
        <w:rPr>
          <w:rFonts w:ascii="Calibri" w:hAnsi="Calibri" w:cs="Calibri"/>
        </w:rPr>
        <w:t>čelem rozvoje veřejné infrastruktury</w:t>
      </w:r>
      <w:r w:rsidR="001D7C4F">
        <w:rPr>
          <w:rFonts w:ascii="Calibri" w:hAnsi="Calibri" w:cs="Calibri"/>
        </w:rPr>
        <w:t xml:space="preserve"> MČ Štěrboholy. </w:t>
      </w:r>
    </w:p>
    <w:p w14:paraId="232AE464" w14:textId="77777777" w:rsidR="00E86670" w:rsidRPr="00E544EE" w:rsidRDefault="00E86670" w:rsidP="00E8667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0CA31619" w14:textId="06360CE9" w:rsidR="00A37FAA" w:rsidRPr="00E544EE" w:rsidRDefault="00A37FAA" w:rsidP="00394B76">
      <w:pPr>
        <w:spacing w:after="0" w:line="240" w:lineRule="auto"/>
        <w:ind w:left="1410" w:hanging="1410"/>
        <w:jc w:val="both"/>
        <w:rPr>
          <w:rFonts w:ascii="Calibri" w:eastAsia="Times New Roman" w:hAnsi="Calibri" w:cs="Calibri"/>
          <w:b/>
          <w:kern w:val="0"/>
          <w:u w:val="single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3.3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/</w:t>
      </w:r>
      <w:r w:rsidR="00394B76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N</w:t>
      </w:r>
      <w:r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ávrh plánovací smlouvy v souvislosti s projektem „Bytový dům Štěrboholy parc.č. 14/1</w:t>
      </w:r>
      <w:r w:rsidR="00394B76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 v k.ú. Štěrboholy</w:t>
      </w:r>
      <w:r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“</w:t>
      </w:r>
    </w:p>
    <w:p w14:paraId="6793750D" w14:textId="2B1C4662" w:rsidR="00A37FAA" w:rsidRPr="00AB265A" w:rsidRDefault="00AB265A" w:rsidP="00AB265A">
      <w:pPr>
        <w:pStyle w:val="Bezmezer"/>
        <w:jc w:val="both"/>
        <w:rPr>
          <w:rFonts w:ascii="Calibri" w:hAnsi="Calibri" w:cs="Calibri"/>
        </w:rPr>
      </w:pPr>
      <w:r w:rsidRPr="00AB265A">
        <w:rPr>
          <w:rFonts w:ascii="Calibri" w:hAnsi="Calibri" w:cs="Calibri"/>
        </w:rPr>
        <w:t xml:space="preserve">Hlasováním (7,0,0) ZMČ souhlasí s podpisem plánovací smlouvy se společností Projekt Štěrboholy s.r.o. </w:t>
      </w:r>
      <w:r>
        <w:rPr>
          <w:rFonts w:ascii="Calibri" w:hAnsi="Calibri" w:cs="Calibri"/>
        </w:rPr>
        <w:t>v souvislosti se stavbou bytového domu</w:t>
      </w:r>
      <w:r w:rsidR="007C7921">
        <w:rPr>
          <w:rFonts w:ascii="Calibri" w:hAnsi="Calibri" w:cs="Calibri"/>
        </w:rPr>
        <w:t xml:space="preserve"> o dvou nadzemních podlažích – 6 bytových jednotek </w:t>
      </w:r>
      <w:r w:rsidR="00A37FAA" w:rsidRPr="00AB265A">
        <w:rPr>
          <w:rFonts w:ascii="Calibri" w:hAnsi="Calibri" w:cs="Calibri"/>
        </w:rPr>
        <w:t xml:space="preserve">v ul. K Učilišti. </w:t>
      </w:r>
    </w:p>
    <w:p w14:paraId="5BD53F7A" w14:textId="6FFFB933" w:rsidR="00A37FAA" w:rsidRPr="00E544EE" w:rsidRDefault="00A37FAA" w:rsidP="007C7921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 w:rsidRPr="00E544EE">
        <w:rPr>
          <w:rFonts w:ascii="Calibri" w:hAnsi="Calibri" w:cs="Calibri"/>
        </w:rPr>
        <w:t xml:space="preserve"> </w:t>
      </w:r>
    </w:p>
    <w:p w14:paraId="1EF11186" w14:textId="64B6704D" w:rsidR="00A37FAA" w:rsidRPr="00E544EE" w:rsidRDefault="007C7921" w:rsidP="00453BD7">
      <w:pPr>
        <w:spacing w:after="0" w:line="240" w:lineRule="auto"/>
        <w:ind w:left="1410" w:hanging="1410"/>
        <w:jc w:val="both"/>
        <w:rPr>
          <w:rFonts w:ascii="Calibri" w:eastAsia="Times New Roman" w:hAnsi="Calibri" w:cs="Calibri"/>
          <w:b/>
          <w:kern w:val="0"/>
          <w:u w:val="single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="00A37FAA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3.4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/</w:t>
      </w:r>
      <w:r w:rsidR="00A37FAA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Návrh plánovací smlouvy v souvislosti s projektem „Rezidence Štěrboholy při ul. Ústřední“</w:t>
      </w:r>
    </w:p>
    <w:p w14:paraId="213A123B" w14:textId="4491B4C9" w:rsidR="00A37FAA" w:rsidRPr="00E544EE" w:rsidRDefault="00453BD7" w:rsidP="00453BD7">
      <w:pPr>
        <w:pStyle w:val="Bezmezer"/>
      </w:pPr>
      <w:r>
        <w:t>H</w:t>
      </w:r>
      <w:r>
        <w:rPr>
          <w:rFonts w:ascii="Calibri" w:hAnsi="Calibri" w:cs="Calibri"/>
        </w:rPr>
        <w:t xml:space="preserve">lasováním (7,0,0) </w:t>
      </w:r>
      <w:r w:rsidR="00FE7727">
        <w:rPr>
          <w:rFonts w:ascii="Calibri" w:hAnsi="Calibri" w:cs="Calibri"/>
        </w:rPr>
        <w:t>ZMČ souhlasí s podpisem plánovací smlouvy se společností TUkas a.s. v souvislosti se stavbou</w:t>
      </w:r>
      <w:r w:rsidR="00A37FAA" w:rsidRPr="00E544EE">
        <w:t xml:space="preserve"> čtyř viladomů s příslušenstvím při ul. Ústřední. </w:t>
      </w:r>
    </w:p>
    <w:p w14:paraId="68E8D678" w14:textId="77777777" w:rsidR="00E86670" w:rsidRPr="00A74592" w:rsidRDefault="00E86670" w:rsidP="00B90E16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5A2C860" w14:textId="7FA1A652" w:rsidR="0059642C" w:rsidRPr="00E544EE" w:rsidRDefault="00852D94" w:rsidP="0059642C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K bodu 3.5/</w:t>
      </w:r>
      <w:r w:rsidR="0059642C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Návrh smlouvy o spolupráci při zabezpečování požární ochrany</w:t>
      </w:r>
    </w:p>
    <w:p w14:paraId="60EDE89C" w14:textId="39F257EF" w:rsidR="0059642C" w:rsidRPr="00E544EE" w:rsidRDefault="008F7D5C" w:rsidP="0059642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Hlasováním (7,0,0) ZMČ schválilo s účinností od 1.7.2026 novou </w:t>
      </w:r>
      <w:r w:rsidR="00976056">
        <w:rPr>
          <w:rFonts w:ascii="Calibri" w:hAnsi="Calibri" w:cs="Calibri"/>
        </w:rPr>
        <w:t xml:space="preserve">smlouvu o spolupráci při zabezpečování požární ochrany s </w:t>
      </w:r>
      <w:r w:rsidR="0059642C" w:rsidRPr="00E544EE">
        <w:rPr>
          <w:rFonts w:ascii="Calibri" w:hAnsi="Calibri" w:cs="Calibri"/>
        </w:rPr>
        <w:t>MČ Praha – Dubeč</w:t>
      </w:r>
      <w:r w:rsidR="00F47A9D">
        <w:rPr>
          <w:rFonts w:ascii="Calibri" w:hAnsi="Calibri" w:cs="Calibri"/>
        </w:rPr>
        <w:t xml:space="preserve">. Roční příspěvek na činnost sboru dobrovolných hasičů </w:t>
      </w:r>
      <w:r w:rsidR="00585CDB">
        <w:rPr>
          <w:rFonts w:ascii="Calibri" w:hAnsi="Calibri" w:cs="Calibri"/>
        </w:rPr>
        <w:t xml:space="preserve">činí </w:t>
      </w:r>
      <w:r w:rsidR="0059642C" w:rsidRPr="00E544EE">
        <w:rPr>
          <w:rFonts w:ascii="Calibri" w:hAnsi="Calibri" w:cs="Calibri"/>
        </w:rPr>
        <w:t>200</w:t>
      </w:r>
      <w:r w:rsidR="00585CDB">
        <w:rPr>
          <w:rFonts w:ascii="Calibri" w:hAnsi="Calibri" w:cs="Calibri"/>
        </w:rPr>
        <w:t> </w:t>
      </w:r>
      <w:r w:rsidR="0059642C" w:rsidRPr="00E544EE">
        <w:rPr>
          <w:rFonts w:ascii="Calibri" w:hAnsi="Calibri" w:cs="Calibri"/>
        </w:rPr>
        <w:t>000</w:t>
      </w:r>
      <w:r w:rsidR="00585CDB">
        <w:rPr>
          <w:rFonts w:ascii="Calibri" w:hAnsi="Calibri" w:cs="Calibri"/>
        </w:rPr>
        <w:t xml:space="preserve">,00 </w:t>
      </w:r>
      <w:r w:rsidR="0059642C" w:rsidRPr="00E544EE">
        <w:rPr>
          <w:rFonts w:ascii="Calibri" w:hAnsi="Calibri" w:cs="Calibri"/>
        </w:rPr>
        <w:t>Kč.</w:t>
      </w:r>
    </w:p>
    <w:p w14:paraId="142D164D" w14:textId="321E091D" w:rsidR="0059642C" w:rsidRPr="00E544EE" w:rsidRDefault="00852D94" w:rsidP="00E67A08">
      <w:pPr>
        <w:spacing w:after="0" w:line="240" w:lineRule="auto"/>
        <w:ind w:left="1416" w:hanging="1371"/>
        <w:jc w:val="both"/>
        <w:rPr>
          <w:rFonts w:ascii="Calibri" w:eastAsia="Times New Roman" w:hAnsi="Calibri" w:cs="Calibri"/>
          <w:b/>
          <w:kern w:val="0"/>
          <w:u w:val="single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="0059642C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3.6</w:t>
      </w:r>
      <w:r w:rsidR="00351E0B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/</w:t>
      </w:r>
      <w:r w:rsidR="00351E0B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</w:r>
      <w:r w:rsidR="0059642C" w:rsidRPr="00E544E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Návrh dodatku č. 2 ke smlouvě o dílo na akci „Rekonstrukce tělocvičny Granátnická – II. a III. etapa</w:t>
      </w:r>
    </w:p>
    <w:p w14:paraId="18AF64A8" w14:textId="7792F8D9" w:rsidR="0059642C" w:rsidRPr="00DE6828" w:rsidRDefault="0039561D" w:rsidP="0032344C">
      <w:pPr>
        <w:pStyle w:val="Bezmezer"/>
        <w:jc w:val="both"/>
        <w:rPr>
          <w:rFonts w:ascii="Calibri" w:hAnsi="Calibri" w:cs="Calibri"/>
        </w:rPr>
      </w:pPr>
      <w:r w:rsidRPr="00DE6828">
        <w:rPr>
          <w:rFonts w:ascii="Calibri" w:hAnsi="Calibri" w:cs="Calibri"/>
        </w:rPr>
        <w:t>Místostarosta podrobně seznámil ZMČ s aktuálním stavem</w:t>
      </w:r>
      <w:r w:rsidR="00DE6828" w:rsidRPr="00DE6828">
        <w:rPr>
          <w:rFonts w:ascii="Calibri" w:hAnsi="Calibri" w:cs="Calibri"/>
        </w:rPr>
        <w:t xml:space="preserve"> rekonstrukce. </w:t>
      </w:r>
      <w:r w:rsidR="00351E0B" w:rsidRPr="00DE6828">
        <w:rPr>
          <w:rFonts w:ascii="Calibri" w:hAnsi="Calibri" w:cs="Calibri"/>
        </w:rPr>
        <w:t xml:space="preserve">Hlasováním </w:t>
      </w:r>
      <w:r w:rsidR="00DE6828" w:rsidRPr="00DE6828">
        <w:rPr>
          <w:rFonts w:ascii="Calibri" w:hAnsi="Calibri" w:cs="Calibri"/>
        </w:rPr>
        <w:t>(</w:t>
      </w:r>
      <w:r w:rsidR="00351E0B" w:rsidRPr="00DE6828">
        <w:rPr>
          <w:rFonts w:ascii="Calibri" w:hAnsi="Calibri" w:cs="Calibri"/>
        </w:rPr>
        <w:t>7,0,0</w:t>
      </w:r>
      <w:r w:rsidR="00DE6828" w:rsidRPr="00DE6828">
        <w:rPr>
          <w:rFonts w:ascii="Calibri" w:hAnsi="Calibri" w:cs="Calibri"/>
        </w:rPr>
        <w:t xml:space="preserve">) ZMČ schválilo uzavření Dodatku č. </w:t>
      </w:r>
      <w:r w:rsidR="00DE6828">
        <w:rPr>
          <w:rFonts w:ascii="Calibri" w:hAnsi="Calibri" w:cs="Calibri"/>
        </w:rPr>
        <w:t>2 k</w:t>
      </w:r>
      <w:r w:rsidR="0032344C">
        <w:rPr>
          <w:rFonts w:ascii="Calibri" w:hAnsi="Calibri" w:cs="Calibri"/>
        </w:rPr>
        <w:t> </w:t>
      </w:r>
      <w:r w:rsidR="00DE6828">
        <w:rPr>
          <w:rFonts w:ascii="Calibri" w:hAnsi="Calibri" w:cs="Calibri"/>
        </w:rPr>
        <w:t>SOD</w:t>
      </w:r>
      <w:r w:rsidR="0032344C">
        <w:rPr>
          <w:rFonts w:ascii="Calibri" w:hAnsi="Calibri" w:cs="Calibri"/>
        </w:rPr>
        <w:t xml:space="preserve"> uzavřené s firmou ADEVITA s.r.o. dle změnových listů č. </w:t>
      </w:r>
      <w:r w:rsidR="007832FD">
        <w:rPr>
          <w:rFonts w:ascii="Calibri" w:hAnsi="Calibri" w:cs="Calibri"/>
        </w:rPr>
        <w:t>12 – 15.</w:t>
      </w:r>
    </w:p>
    <w:p w14:paraId="1BB53D0D" w14:textId="77777777" w:rsidR="0059642C" w:rsidRPr="00DE6828" w:rsidRDefault="0059642C" w:rsidP="00DE6828">
      <w:pPr>
        <w:pStyle w:val="Bezmezer"/>
        <w:rPr>
          <w:rFonts w:ascii="Calibri" w:hAnsi="Calibri" w:cs="Calibri"/>
        </w:rPr>
      </w:pPr>
    </w:p>
    <w:p w14:paraId="48DE8941" w14:textId="77777777" w:rsidR="0059642C" w:rsidRPr="00E544EE" w:rsidRDefault="0059642C" w:rsidP="0059642C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73EB3D9E" w14:textId="77777777" w:rsidR="00DA6406" w:rsidRDefault="00DA6406" w:rsidP="00DA6406">
      <w:pPr>
        <w:pStyle w:val="Bezmezer"/>
        <w:jc w:val="both"/>
        <w:rPr>
          <w:rFonts w:ascii="Calibri" w:hAnsi="Calibri" w:cs="Calibri"/>
          <w:lang w:eastAsia="cs-CZ"/>
        </w:rPr>
      </w:pPr>
    </w:p>
    <w:p w14:paraId="03361FEB" w14:textId="77777777" w:rsidR="00BD7C87" w:rsidRDefault="00BD7C87" w:rsidP="00DA6406">
      <w:pPr>
        <w:pStyle w:val="Bezmezer"/>
        <w:jc w:val="both"/>
        <w:rPr>
          <w:rFonts w:ascii="Calibri" w:hAnsi="Calibri" w:cs="Calibri"/>
          <w:lang w:eastAsia="cs-CZ"/>
        </w:rPr>
      </w:pPr>
    </w:p>
    <w:p w14:paraId="53864BD9" w14:textId="4350861F" w:rsidR="004D4D04" w:rsidRDefault="0059642C" w:rsidP="00DA6406">
      <w:pPr>
        <w:pStyle w:val="Bezmezer"/>
        <w:jc w:val="both"/>
        <w:rPr>
          <w:rFonts w:ascii="Calibri" w:hAnsi="Calibri" w:cs="Calibri"/>
          <w:lang w:eastAsia="cs-CZ"/>
        </w:rPr>
      </w:pPr>
      <w:r w:rsidRPr="00DA6406">
        <w:rPr>
          <w:rFonts w:ascii="Calibri" w:hAnsi="Calibri" w:cs="Calibri"/>
          <w:lang w:eastAsia="cs-CZ"/>
        </w:rPr>
        <w:t xml:space="preserve">V bodě Různé </w:t>
      </w:r>
      <w:r w:rsidR="004D4D04">
        <w:rPr>
          <w:rFonts w:ascii="Calibri" w:hAnsi="Calibri" w:cs="Calibri"/>
          <w:lang w:eastAsia="cs-CZ"/>
        </w:rPr>
        <w:t>bylo dále projednáno:</w:t>
      </w:r>
    </w:p>
    <w:p w14:paraId="3AA00C8A" w14:textId="77777777" w:rsidR="00C02AB1" w:rsidRDefault="0059642C" w:rsidP="00DA6406">
      <w:pPr>
        <w:pStyle w:val="Bezmezer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7F77BA">
        <w:rPr>
          <w:rFonts w:ascii="Calibri" w:hAnsi="Calibri" w:cs="Calibri"/>
          <w:lang w:eastAsia="cs-CZ"/>
        </w:rPr>
        <w:t>Stanovení výše úplaty za předškolní a zájmové vzdělávání v příspěvkových organizacích</w:t>
      </w:r>
      <w:r w:rsidR="007F77BA" w:rsidRPr="007F77BA">
        <w:rPr>
          <w:rFonts w:ascii="Calibri" w:hAnsi="Calibri" w:cs="Calibri"/>
          <w:lang w:eastAsia="cs-CZ"/>
        </w:rPr>
        <w:t>.</w:t>
      </w:r>
      <w:r w:rsidRPr="007F77BA">
        <w:rPr>
          <w:rFonts w:ascii="Calibri" w:hAnsi="Calibri" w:cs="Calibri"/>
          <w:lang w:eastAsia="cs-CZ"/>
        </w:rPr>
        <w:t xml:space="preserve"> Vyhláška o předškolním vzdělávání i Vyhláška o zájmovém vzdělávání stanoví, že pokud zřizovatel nestanoví do 30.6. výši úplaty, zůstává měsíční výše úplaty na období dalšího školního roku stejná jako v roce předcházejícím.</w:t>
      </w:r>
    </w:p>
    <w:p w14:paraId="3A84808A" w14:textId="77777777" w:rsidR="002643EB" w:rsidRDefault="00C02AB1" w:rsidP="00DA6406">
      <w:pPr>
        <w:pStyle w:val="Bezmezer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  <w:lang w:eastAsia="cs-CZ"/>
        </w:rPr>
        <w:t xml:space="preserve">Údržba zeleně – během června bude probíhat postřik </w:t>
      </w:r>
      <w:r w:rsidR="002643EB">
        <w:rPr>
          <w:rFonts w:ascii="Calibri" w:hAnsi="Calibri" w:cs="Calibri"/>
          <w:lang w:eastAsia="cs-CZ"/>
        </w:rPr>
        <w:t>plevele na chodnících a úprava keřů.</w:t>
      </w:r>
    </w:p>
    <w:p w14:paraId="42E7811D" w14:textId="069777B0" w:rsidR="00B90E16" w:rsidRDefault="002643EB" w:rsidP="00DA6406">
      <w:pPr>
        <w:pStyle w:val="Bezmezer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  <w:lang w:eastAsia="cs-CZ"/>
        </w:rPr>
        <w:t>Rekonstrukce ul. K Lesík</w:t>
      </w:r>
      <w:r w:rsidR="00E466C6">
        <w:rPr>
          <w:rFonts w:ascii="Calibri" w:hAnsi="Calibri" w:cs="Calibri"/>
          <w:lang w:eastAsia="cs-CZ"/>
        </w:rPr>
        <w:t>u</w:t>
      </w:r>
      <w:r w:rsidR="0059642C" w:rsidRPr="007F77BA">
        <w:rPr>
          <w:rFonts w:ascii="Calibri" w:hAnsi="Calibri" w:cs="Calibri"/>
          <w:lang w:eastAsia="cs-CZ"/>
        </w:rPr>
        <w:t xml:space="preserve"> </w:t>
      </w:r>
    </w:p>
    <w:p w14:paraId="3B741C4C" w14:textId="03CBFA5D" w:rsidR="00367046" w:rsidRPr="007F77BA" w:rsidRDefault="00367046" w:rsidP="00DA6406">
      <w:pPr>
        <w:pStyle w:val="Bezmezer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  <w:lang w:eastAsia="cs-CZ"/>
        </w:rPr>
        <w:t xml:space="preserve">Napojení </w:t>
      </w:r>
      <w:r w:rsidR="00BD7C87">
        <w:rPr>
          <w:rFonts w:ascii="Calibri" w:hAnsi="Calibri" w:cs="Calibri"/>
          <w:lang w:eastAsia="cs-CZ"/>
        </w:rPr>
        <w:t xml:space="preserve">tělocvičny v ul. Granátnická na nový topný systém po ukončení stávající rekonstrukce. </w:t>
      </w:r>
    </w:p>
    <w:p w14:paraId="46511C90" w14:textId="77777777" w:rsidR="00B90E16" w:rsidRDefault="00B90E16" w:rsidP="00B90E16">
      <w:pPr>
        <w:spacing w:after="0" w:line="240" w:lineRule="auto"/>
        <w:jc w:val="both"/>
        <w:rPr>
          <w:rFonts w:ascii="Calibri" w:hAnsi="Calibri" w:cs="Calibri"/>
        </w:rPr>
      </w:pPr>
    </w:p>
    <w:p w14:paraId="0BFB63BB" w14:textId="77777777" w:rsidR="00B90E16" w:rsidRPr="00C7592D" w:rsidRDefault="00B90E16" w:rsidP="00B90E16">
      <w:pPr>
        <w:pStyle w:val="Bezmezer"/>
        <w:rPr>
          <w:rFonts w:ascii="Calibri" w:hAnsi="Calibri" w:cs="Calibri"/>
          <w:b/>
          <w:u w:val="single"/>
        </w:rPr>
      </w:pPr>
      <w:r w:rsidRPr="00C7592D">
        <w:rPr>
          <w:rFonts w:ascii="Calibri" w:hAnsi="Calibri" w:cs="Calibri"/>
          <w:b/>
          <w:u w:val="single"/>
        </w:rPr>
        <w:t>K</w:t>
      </w:r>
      <w:r>
        <w:rPr>
          <w:rFonts w:ascii="Calibri" w:hAnsi="Calibri" w:cs="Calibri"/>
          <w:b/>
          <w:u w:val="single"/>
        </w:rPr>
        <w:t> </w:t>
      </w:r>
      <w:r w:rsidRPr="00C7592D">
        <w:rPr>
          <w:rFonts w:ascii="Calibri" w:hAnsi="Calibri" w:cs="Calibri"/>
          <w:b/>
          <w:u w:val="single"/>
        </w:rPr>
        <w:t xml:space="preserve">bodu </w:t>
      </w:r>
      <w:r>
        <w:rPr>
          <w:rFonts w:ascii="Calibri" w:hAnsi="Calibri" w:cs="Calibri"/>
          <w:b/>
          <w:u w:val="single"/>
        </w:rPr>
        <w:t>4</w:t>
      </w:r>
      <w:r w:rsidRPr="00C7592D">
        <w:rPr>
          <w:rFonts w:ascii="Calibri" w:hAnsi="Calibri" w:cs="Calibri"/>
          <w:b/>
          <w:u w:val="single"/>
        </w:rPr>
        <w:t>/</w:t>
      </w:r>
      <w:r w:rsidRPr="00C7592D">
        <w:rPr>
          <w:rFonts w:ascii="Calibri" w:hAnsi="Calibri" w:cs="Calibri"/>
          <w:b/>
          <w:u w:val="single"/>
        </w:rPr>
        <w:tab/>
        <w:t>Diskuse</w:t>
      </w:r>
    </w:p>
    <w:p w14:paraId="462DB49B" w14:textId="77777777" w:rsidR="00B90E16" w:rsidRDefault="00B90E16" w:rsidP="00B90E16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Diskuse se zaměřila na:</w:t>
      </w:r>
    </w:p>
    <w:p w14:paraId="75AFBE30" w14:textId="7B51D1DE" w:rsidR="00B90E16" w:rsidRDefault="0095131F" w:rsidP="00B90E16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270. </w:t>
      </w:r>
      <w:r w:rsidR="00910C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výročí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Bitvy u Štěrbohol v roce 2027</w:t>
      </w:r>
      <w:r w:rsidR="00616E8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– vojenský tábor bude zřízen 30.4.2027 a následující den </w:t>
      </w:r>
      <w:r w:rsidR="004C33F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se bude konat pochod vojska městskou částí a ukázka bitvy</w:t>
      </w:r>
    </w:p>
    <w:p w14:paraId="72204101" w14:textId="7536923D" w:rsidR="00B90E16" w:rsidRDefault="00AD100F" w:rsidP="00B90E16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jednání starosty s ředitelem MP o možnosti doplnění počtu strážníků </w:t>
      </w:r>
      <w:r w:rsidR="007F6D2C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v MČ</w:t>
      </w:r>
    </w:p>
    <w:p w14:paraId="5A6AB015" w14:textId="08B98761" w:rsidR="00B90E16" w:rsidRPr="009F5A8A" w:rsidRDefault="00C17353" w:rsidP="00B90E16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bezpečnost chodců na přechodech</w:t>
      </w:r>
      <w:r w:rsidR="0036200C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k ZŠ a MŠ</w:t>
      </w:r>
    </w:p>
    <w:p w14:paraId="49F2050C" w14:textId="77777777" w:rsidR="00B90E16" w:rsidRPr="00B75837" w:rsidRDefault="00B90E16" w:rsidP="00B90E16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64B87B05" w14:textId="508B4996" w:rsidR="00B90E16" w:rsidRPr="00C7592D" w:rsidRDefault="00B90E16" w:rsidP="00B90E16">
      <w:pPr>
        <w:pStyle w:val="Bezmezer"/>
        <w:rPr>
          <w:rFonts w:ascii="Calibri" w:hAnsi="Calibri" w:cs="Calibri"/>
          <w:b/>
          <w:u w:val="single"/>
        </w:rPr>
      </w:pPr>
      <w:r w:rsidRPr="00C7592D">
        <w:rPr>
          <w:rFonts w:ascii="Calibri" w:hAnsi="Calibri" w:cs="Calibri"/>
          <w:b/>
          <w:u w:val="single"/>
        </w:rPr>
        <w:t>K</w:t>
      </w:r>
      <w:r>
        <w:rPr>
          <w:rFonts w:ascii="Calibri" w:hAnsi="Calibri" w:cs="Calibri"/>
          <w:b/>
          <w:u w:val="single"/>
        </w:rPr>
        <w:t> </w:t>
      </w:r>
      <w:r w:rsidRPr="00C7592D">
        <w:rPr>
          <w:rFonts w:ascii="Calibri" w:hAnsi="Calibri" w:cs="Calibri"/>
          <w:b/>
          <w:u w:val="single"/>
        </w:rPr>
        <w:t>bodu</w:t>
      </w:r>
      <w:r>
        <w:rPr>
          <w:rFonts w:ascii="Calibri" w:hAnsi="Calibri" w:cs="Calibri"/>
          <w:b/>
          <w:u w:val="single"/>
        </w:rPr>
        <w:t xml:space="preserve"> 5</w:t>
      </w:r>
      <w:r w:rsidR="0036200C">
        <w:rPr>
          <w:rFonts w:ascii="Calibri" w:hAnsi="Calibri" w:cs="Calibri"/>
          <w:b/>
          <w:u w:val="single"/>
        </w:rPr>
        <w:t>/</w:t>
      </w:r>
      <w:r w:rsidRPr="00C7592D">
        <w:rPr>
          <w:rFonts w:ascii="Calibri" w:hAnsi="Calibri" w:cs="Calibri"/>
          <w:b/>
          <w:u w:val="single"/>
        </w:rPr>
        <w:tab/>
        <w:t>Usnesení</w:t>
      </w:r>
    </w:p>
    <w:p w14:paraId="14544A9B" w14:textId="4E1DEBB7" w:rsidR="00B90E16" w:rsidRPr="00C7592D" w:rsidRDefault="00B90E16" w:rsidP="00B90E16">
      <w:pPr>
        <w:pStyle w:val="Bezmezer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>Návrh usnesení přednesl</w:t>
      </w:r>
      <w:r w:rsidR="0036200C">
        <w:rPr>
          <w:rFonts w:ascii="Calibri" w:hAnsi="Calibri" w:cs="Calibri"/>
        </w:rPr>
        <w:t>a pí Borská</w:t>
      </w:r>
      <w:r>
        <w:rPr>
          <w:rFonts w:ascii="Calibri" w:hAnsi="Calibri" w:cs="Calibri"/>
        </w:rPr>
        <w:t>.</w:t>
      </w:r>
      <w:r w:rsidRPr="00C7592D">
        <w:rPr>
          <w:rFonts w:ascii="Calibri" w:hAnsi="Calibri" w:cs="Calibri"/>
        </w:rPr>
        <w:t xml:space="preserve"> Hlasováním (</w:t>
      </w:r>
      <w:r w:rsidR="003C42B2">
        <w:rPr>
          <w:rFonts w:ascii="Calibri" w:hAnsi="Calibri" w:cs="Calibri"/>
        </w:rPr>
        <w:t>7</w:t>
      </w:r>
      <w:r w:rsidRPr="00C7592D">
        <w:rPr>
          <w:rFonts w:ascii="Calibri" w:hAnsi="Calibri" w:cs="Calibri"/>
        </w:rPr>
        <w:t xml:space="preserve">,0,0) bylo usnesení schváleno v předloženém znění. </w:t>
      </w:r>
    </w:p>
    <w:p w14:paraId="00BEE358" w14:textId="77777777" w:rsidR="00B90E16" w:rsidRPr="002D3C52" w:rsidRDefault="00B90E16" w:rsidP="00B90E16">
      <w:pPr>
        <w:pStyle w:val="Bezmezer"/>
        <w:rPr>
          <w:rFonts w:ascii="Calibri" w:hAnsi="Calibri" w:cs="Calibri"/>
          <w:b/>
          <w:sz w:val="16"/>
          <w:szCs w:val="16"/>
          <w:u w:val="single"/>
        </w:rPr>
      </w:pPr>
    </w:p>
    <w:p w14:paraId="2CCE0C28" w14:textId="77777777" w:rsidR="00B90E16" w:rsidRPr="00C7592D" w:rsidRDefault="00B90E16" w:rsidP="00B90E16">
      <w:pPr>
        <w:pStyle w:val="Bezmezer"/>
        <w:rPr>
          <w:rFonts w:ascii="Calibri" w:hAnsi="Calibri" w:cs="Calibri"/>
          <w:b/>
          <w:u w:val="single"/>
        </w:rPr>
      </w:pPr>
      <w:r w:rsidRPr="00C7592D">
        <w:rPr>
          <w:rFonts w:ascii="Calibri" w:hAnsi="Calibri" w:cs="Calibri"/>
          <w:b/>
          <w:u w:val="single"/>
        </w:rPr>
        <w:t xml:space="preserve">K bodu </w:t>
      </w:r>
      <w:r>
        <w:rPr>
          <w:rFonts w:ascii="Calibri" w:hAnsi="Calibri" w:cs="Calibri"/>
          <w:b/>
          <w:u w:val="single"/>
        </w:rPr>
        <w:t>6</w:t>
      </w:r>
      <w:r w:rsidRPr="00C7592D">
        <w:rPr>
          <w:rFonts w:ascii="Calibri" w:hAnsi="Calibri" w:cs="Calibri"/>
          <w:b/>
          <w:u w:val="single"/>
        </w:rPr>
        <w:t>/</w:t>
      </w:r>
      <w:r w:rsidRPr="00C7592D">
        <w:rPr>
          <w:rFonts w:ascii="Calibri" w:hAnsi="Calibri" w:cs="Calibri"/>
          <w:b/>
          <w:u w:val="single"/>
        </w:rPr>
        <w:tab/>
        <w:t>Závěr</w:t>
      </w:r>
    </w:p>
    <w:p w14:paraId="77B522E9" w14:textId="3A9AA3F4" w:rsidR="00B90E16" w:rsidRPr="00C7592D" w:rsidRDefault="00B90E16" w:rsidP="00B90E16">
      <w:pPr>
        <w:pStyle w:val="Bezmezer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 xml:space="preserve">P. </w:t>
      </w:r>
      <w:r>
        <w:rPr>
          <w:rFonts w:ascii="Calibri" w:hAnsi="Calibri" w:cs="Calibri"/>
        </w:rPr>
        <w:t xml:space="preserve">Ševít </w:t>
      </w:r>
      <w:r w:rsidRPr="00C7592D">
        <w:rPr>
          <w:rFonts w:ascii="Calibri" w:hAnsi="Calibri" w:cs="Calibri"/>
        </w:rPr>
        <w:t xml:space="preserve">konstatoval, že schválený program </w:t>
      </w:r>
      <w:r w:rsidR="003C42B2">
        <w:rPr>
          <w:rFonts w:ascii="Calibri" w:hAnsi="Calibri" w:cs="Calibri"/>
        </w:rPr>
        <w:t>40</w:t>
      </w:r>
      <w:r>
        <w:rPr>
          <w:rFonts w:ascii="Calibri" w:hAnsi="Calibri" w:cs="Calibri"/>
        </w:rPr>
        <w:t>.</w:t>
      </w:r>
      <w:r w:rsidRPr="00C7592D">
        <w:rPr>
          <w:rFonts w:ascii="Calibri" w:hAnsi="Calibri" w:cs="Calibri"/>
        </w:rPr>
        <w:t xml:space="preserve"> zasedání Zastupitelstva městské části Praha - Štěrboholy byl zcela projednán, k jednotlivým bodům proběhla diskuse, bylo přijato usnesení. </w:t>
      </w:r>
    </w:p>
    <w:p w14:paraId="7B093050" w14:textId="0DDE4A1D" w:rsidR="00B90E16" w:rsidRPr="00C7592D" w:rsidRDefault="00B90E16" w:rsidP="00B90E16">
      <w:pPr>
        <w:pStyle w:val="Bezmezer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>V</w:t>
      </w:r>
      <w:r>
        <w:rPr>
          <w:rFonts w:ascii="Calibri" w:hAnsi="Calibri" w:cs="Calibri"/>
        </w:rPr>
        <w:t> 19.</w:t>
      </w:r>
      <w:r w:rsidR="003C42B2">
        <w:rPr>
          <w:rFonts w:ascii="Calibri" w:hAnsi="Calibri" w:cs="Calibri"/>
        </w:rPr>
        <w:t>26</w:t>
      </w:r>
      <w:r w:rsidRPr="00C7592D">
        <w:rPr>
          <w:rFonts w:ascii="Calibri" w:hAnsi="Calibri" w:cs="Calibri"/>
        </w:rPr>
        <w:t xml:space="preserve"> hod p. </w:t>
      </w:r>
      <w:r>
        <w:rPr>
          <w:rFonts w:ascii="Calibri" w:hAnsi="Calibri" w:cs="Calibri"/>
        </w:rPr>
        <w:t>Ševít</w:t>
      </w:r>
      <w:r w:rsidRPr="00C7592D">
        <w:rPr>
          <w:rFonts w:ascii="Calibri" w:hAnsi="Calibri" w:cs="Calibri"/>
        </w:rPr>
        <w:t xml:space="preserve"> </w:t>
      </w:r>
      <w:r w:rsidR="003C42B2">
        <w:rPr>
          <w:rFonts w:ascii="Calibri" w:hAnsi="Calibri" w:cs="Calibri"/>
        </w:rPr>
        <w:t>40</w:t>
      </w:r>
      <w:r w:rsidRPr="00C7592D">
        <w:rPr>
          <w:rFonts w:ascii="Calibri" w:hAnsi="Calibri" w:cs="Calibri"/>
        </w:rPr>
        <w:t xml:space="preserve">. zasedání zastupitelstva ukončil. </w:t>
      </w:r>
    </w:p>
    <w:p w14:paraId="2A8F6E04" w14:textId="77777777" w:rsidR="00B90E16" w:rsidRDefault="00B90E16" w:rsidP="00B90E16">
      <w:pPr>
        <w:pStyle w:val="Bezmezer"/>
        <w:rPr>
          <w:rFonts w:ascii="Calibri" w:hAnsi="Calibri" w:cs="Calibri"/>
        </w:rPr>
      </w:pPr>
    </w:p>
    <w:p w14:paraId="5B7C5A28" w14:textId="77777777" w:rsidR="00B90E16" w:rsidRDefault="00B90E16" w:rsidP="00B90E16">
      <w:pPr>
        <w:pStyle w:val="Bezmezer"/>
        <w:rPr>
          <w:rFonts w:ascii="Calibri" w:hAnsi="Calibri" w:cs="Calibri"/>
        </w:rPr>
      </w:pPr>
    </w:p>
    <w:p w14:paraId="4C9B8E0B" w14:textId="77777777" w:rsidR="00B90E16" w:rsidRPr="00C7592D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>Ověřovatelé zápisu:</w:t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>................................................</w:t>
      </w:r>
    </w:p>
    <w:p w14:paraId="06A509DA" w14:textId="77777777" w:rsidR="00B90E16" w:rsidRPr="00C7592D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 xml:space="preserve">        </w:t>
      </w:r>
      <w:r>
        <w:rPr>
          <w:rFonts w:ascii="Calibri" w:hAnsi="Calibri" w:cs="Calibri"/>
        </w:rPr>
        <w:t xml:space="preserve">   Ing. Jan Lapka</w:t>
      </w:r>
    </w:p>
    <w:p w14:paraId="0477991C" w14:textId="77777777" w:rsidR="00B90E16" w:rsidRDefault="00B90E16" w:rsidP="00B90E16">
      <w:pPr>
        <w:pStyle w:val="Bezmezer"/>
        <w:rPr>
          <w:rFonts w:ascii="Calibri" w:hAnsi="Calibri" w:cs="Calibri"/>
        </w:rPr>
      </w:pPr>
    </w:p>
    <w:p w14:paraId="7B398163" w14:textId="77777777" w:rsidR="00B90E16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</w:p>
    <w:p w14:paraId="6825B856" w14:textId="77777777" w:rsidR="00B90E16" w:rsidRPr="00C7592D" w:rsidRDefault="00B90E16" w:rsidP="00B90E16">
      <w:pPr>
        <w:pStyle w:val="Bezmezer"/>
        <w:ind w:left="4956" w:firstLine="708"/>
        <w:rPr>
          <w:rFonts w:ascii="Calibri" w:hAnsi="Calibri" w:cs="Calibri"/>
        </w:rPr>
      </w:pPr>
      <w:r w:rsidRPr="00C7592D">
        <w:rPr>
          <w:rFonts w:ascii="Calibri" w:hAnsi="Calibri" w:cs="Calibri"/>
        </w:rPr>
        <w:t>................................................</w:t>
      </w:r>
    </w:p>
    <w:p w14:paraId="0A1DA160" w14:textId="77777777" w:rsidR="00B90E16" w:rsidRPr="00C7592D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           Jan Čikara</w:t>
      </w:r>
    </w:p>
    <w:p w14:paraId="2DC48318" w14:textId="77777777" w:rsidR="00B90E16" w:rsidRPr="00C7592D" w:rsidRDefault="00B90E16" w:rsidP="00B90E16">
      <w:pPr>
        <w:pStyle w:val="Bezmezer"/>
        <w:rPr>
          <w:rFonts w:ascii="Calibri" w:hAnsi="Calibri" w:cs="Calibri"/>
        </w:rPr>
      </w:pPr>
    </w:p>
    <w:p w14:paraId="66E5F16E" w14:textId="77777777" w:rsidR="00B90E16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</w:p>
    <w:p w14:paraId="1E6BEE44" w14:textId="77777777" w:rsidR="00B90E16" w:rsidRPr="00C7592D" w:rsidRDefault="00B90E16" w:rsidP="00B90E16">
      <w:pPr>
        <w:pStyle w:val="Bezmezer"/>
        <w:ind w:left="5664"/>
        <w:rPr>
          <w:rFonts w:ascii="Calibri" w:hAnsi="Calibri" w:cs="Calibri"/>
        </w:rPr>
      </w:pPr>
      <w:r w:rsidRPr="00C7592D">
        <w:rPr>
          <w:rFonts w:ascii="Calibri" w:hAnsi="Calibri" w:cs="Calibri"/>
        </w:rPr>
        <w:t>...............................................</w:t>
      </w:r>
    </w:p>
    <w:p w14:paraId="2DA0705C" w14:textId="77777777" w:rsidR="00B90E16" w:rsidRPr="00C7592D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              František Ševít</w:t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 xml:space="preserve">                     </w:t>
      </w:r>
      <w:r>
        <w:rPr>
          <w:rFonts w:ascii="Calibri" w:hAnsi="Calibri" w:cs="Calibri"/>
        </w:rPr>
        <w:t xml:space="preserve">                               </w:t>
      </w:r>
      <w:r w:rsidRPr="00C7592D">
        <w:rPr>
          <w:rFonts w:ascii="Calibri" w:hAnsi="Calibri" w:cs="Calibri"/>
        </w:rPr>
        <w:t>starosta městské části</w:t>
      </w:r>
    </w:p>
    <w:p w14:paraId="7F034219" w14:textId="77777777" w:rsidR="00B90E16" w:rsidRPr="00C7592D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 xml:space="preserve">                           Praha - Štěrboholy</w:t>
      </w:r>
    </w:p>
    <w:p w14:paraId="3B0BC0A1" w14:textId="77777777" w:rsidR="00B90E16" w:rsidRPr="00C7592D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>Zapsala: J. Vydrářová</w:t>
      </w:r>
    </w:p>
    <w:p w14:paraId="4CE9AA98" w14:textId="4879A4E4" w:rsidR="00B90E16" w:rsidRPr="00C7592D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 xml:space="preserve">Datum vyhotovení: </w:t>
      </w:r>
      <w:r w:rsidR="003C42B2">
        <w:rPr>
          <w:rFonts w:ascii="Calibri" w:hAnsi="Calibri" w:cs="Calibri"/>
        </w:rPr>
        <w:t>17</w:t>
      </w:r>
      <w:r>
        <w:rPr>
          <w:rFonts w:ascii="Calibri" w:hAnsi="Calibri" w:cs="Calibri"/>
        </w:rPr>
        <w:t>.0</w:t>
      </w:r>
      <w:r w:rsidR="003C42B2">
        <w:rPr>
          <w:rFonts w:ascii="Calibri" w:hAnsi="Calibri" w:cs="Calibri"/>
        </w:rPr>
        <w:t>6</w:t>
      </w:r>
      <w:r>
        <w:rPr>
          <w:rFonts w:ascii="Calibri" w:hAnsi="Calibri" w:cs="Calibri"/>
        </w:rPr>
        <w:t>.2026</w:t>
      </w:r>
    </w:p>
    <w:p w14:paraId="3B425559" w14:textId="77777777" w:rsidR="00B90E16" w:rsidRPr="005959C2" w:rsidRDefault="00B90E16" w:rsidP="00B90E16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>Rozdělovník: 9 členů ZMČ, tajemnice ÚMČ</w:t>
      </w:r>
    </w:p>
    <w:p w14:paraId="7AD0FFC9" w14:textId="77777777" w:rsidR="00B90E16" w:rsidRDefault="00B90E16" w:rsidP="00B90E16"/>
    <w:p w14:paraId="3EF1B4A9" w14:textId="77777777" w:rsidR="00B90E16" w:rsidRDefault="00B90E16" w:rsidP="00B90E16"/>
    <w:p w14:paraId="2DFB05EA" w14:textId="77777777" w:rsidR="00A011FE" w:rsidRDefault="00A011FE"/>
    <w:sectPr w:rsidR="00A011FE" w:rsidSect="00B90E16">
      <w:footerReference w:type="even" r:id="rId5"/>
      <w:footerReference w:type="default" r:id="rId6"/>
      <w:pgSz w:w="11907" w:h="16840"/>
      <w:pgMar w:top="567" w:right="1134" w:bottom="567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C8DEF" w14:textId="77777777" w:rsidR="00B90E16" w:rsidRDefault="00B90E16">
    <w:pPr>
      <w:pStyle w:val="Zpat"/>
      <w:framePr w:wrap="around" w:vAnchor="text" w:hAnchor="margin" w:xAlign="center" w:y="1"/>
      <w:rPr>
        <w:rStyle w:val="slostrnky"/>
        <w:rFonts w:eastAsiaTheme="majorEastAsia"/>
      </w:rPr>
    </w:pPr>
    <w:r>
      <w:rPr>
        <w:rStyle w:val="slostrnky"/>
        <w:rFonts w:eastAsiaTheme="majorEastAsia"/>
      </w:rPr>
      <w:fldChar w:fldCharType="begin"/>
    </w:r>
    <w:r>
      <w:rPr>
        <w:rStyle w:val="slostrnky"/>
        <w:rFonts w:eastAsiaTheme="majorEastAsia"/>
      </w:rPr>
      <w:instrText xml:space="preserve">PAGE  </w:instrText>
    </w:r>
    <w:r>
      <w:rPr>
        <w:rStyle w:val="slostrnky"/>
        <w:rFonts w:eastAsiaTheme="majorEastAsia"/>
      </w:rPr>
      <w:fldChar w:fldCharType="end"/>
    </w:r>
  </w:p>
  <w:p w14:paraId="4BCE0229" w14:textId="77777777" w:rsidR="00B90E16" w:rsidRDefault="00B90E1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928D9" w14:textId="77777777" w:rsidR="00B90E16" w:rsidRPr="00441F25" w:rsidRDefault="00B90E16">
    <w:pPr>
      <w:pStyle w:val="Zpat"/>
      <w:framePr w:wrap="around" w:vAnchor="text" w:hAnchor="margin" w:xAlign="center" w:y="1"/>
      <w:rPr>
        <w:rStyle w:val="slostrnky"/>
        <w:rFonts w:ascii="Calibri" w:eastAsiaTheme="majorEastAsia" w:hAnsi="Calibri" w:cs="Calibri"/>
      </w:rPr>
    </w:pPr>
    <w:r w:rsidRPr="00441F25">
      <w:rPr>
        <w:rStyle w:val="slostrnky"/>
        <w:rFonts w:ascii="Calibri" w:eastAsiaTheme="majorEastAsia" w:hAnsi="Calibri" w:cs="Calibri"/>
      </w:rPr>
      <w:fldChar w:fldCharType="begin"/>
    </w:r>
    <w:r w:rsidRPr="00441F25">
      <w:rPr>
        <w:rStyle w:val="slostrnky"/>
        <w:rFonts w:ascii="Calibri" w:eastAsiaTheme="majorEastAsia" w:hAnsi="Calibri" w:cs="Calibri"/>
      </w:rPr>
      <w:instrText xml:space="preserve">PAGE  </w:instrText>
    </w:r>
    <w:r w:rsidRPr="00441F25">
      <w:rPr>
        <w:rStyle w:val="slostrnky"/>
        <w:rFonts w:ascii="Calibri" w:eastAsiaTheme="majorEastAsia" w:hAnsi="Calibri" w:cs="Calibri"/>
      </w:rPr>
      <w:fldChar w:fldCharType="separate"/>
    </w:r>
    <w:r w:rsidRPr="00441F25">
      <w:rPr>
        <w:rStyle w:val="slostrnky"/>
        <w:rFonts w:ascii="Calibri" w:eastAsiaTheme="majorEastAsia" w:hAnsi="Calibri" w:cs="Calibri"/>
        <w:noProof/>
      </w:rPr>
      <w:t>4</w:t>
    </w:r>
    <w:r w:rsidRPr="00441F25">
      <w:rPr>
        <w:rStyle w:val="slostrnky"/>
        <w:rFonts w:ascii="Calibri" w:eastAsiaTheme="majorEastAsia" w:hAnsi="Calibri" w:cs="Calibri"/>
      </w:rPr>
      <w:fldChar w:fldCharType="end"/>
    </w:r>
  </w:p>
  <w:p w14:paraId="06810073" w14:textId="77777777" w:rsidR="00B90E16" w:rsidRDefault="00B90E16">
    <w:pPr>
      <w:pStyle w:val="Zpat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E2456"/>
    <w:multiLevelType w:val="multilevel"/>
    <w:tmpl w:val="D80004B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650"/>
        </w:tabs>
        <w:ind w:left="16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580"/>
        </w:tabs>
        <w:ind w:left="5580" w:hanging="1800"/>
      </w:pPr>
      <w:rPr>
        <w:rFonts w:hint="default"/>
      </w:rPr>
    </w:lvl>
  </w:abstractNum>
  <w:abstractNum w:abstractNumId="1" w15:restartNumberingAfterBreak="0">
    <w:nsid w:val="65605114"/>
    <w:multiLevelType w:val="hybridMultilevel"/>
    <w:tmpl w:val="6628A3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8B6C09"/>
    <w:multiLevelType w:val="hybridMultilevel"/>
    <w:tmpl w:val="67383B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331667">
    <w:abstractNumId w:val="0"/>
  </w:num>
  <w:num w:numId="2" w16cid:durableId="1510829569">
    <w:abstractNumId w:val="1"/>
  </w:num>
  <w:num w:numId="3" w16cid:durableId="2075200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E16"/>
    <w:rsid w:val="0002513C"/>
    <w:rsid w:val="000463ED"/>
    <w:rsid w:val="001844D8"/>
    <w:rsid w:val="00184F73"/>
    <w:rsid w:val="001C4D42"/>
    <w:rsid w:val="001D70B3"/>
    <w:rsid w:val="001D7C4F"/>
    <w:rsid w:val="002643EB"/>
    <w:rsid w:val="0032344C"/>
    <w:rsid w:val="00351E0B"/>
    <w:rsid w:val="0036200C"/>
    <w:rsid w:val="00367046"/>
    <w:rsid w:val="00394B76"/>
    <w:rsid w:val="0039561D"/>
    <w:rsid w:val="003C42B2"/>
    <w:rsid w:val="003E305C"/>
    <w:rsid w:val="00453BD7"/>
    <w:rsid w:val="00473BF3"/>
    <w:rsid w:val="004B455A"/>
    <w:rsid w:val="004C33F5"/>
    <w:rsid w:val="004D4D04"/>
    <w:rsid w:val="0053490A"/>
    <w:rsid w:val="00555632"/>
    <w:rsid w:val="00585CDB"/>
    <w:rsid w:val="0059642C"/>
    <w:rsid w:val="00616E80"/>
    <w:rsid w:val="006E6366"/>
    <w:rsid w:val="006F1D6E"/>
    <w:rsid w:val="006F2675"/>
    <w:rsid w:val="007832FD"/>
    <w:rsid w:val="007C7921"/>
    <w:rsid w:val="007F6D2C"/>
    <w:rsid w:val="007F77BA"/>
    <w:rsid w:val="00852D94"/>
    <w:rsid w:val="00862382"/>
    <w:rsid w:val="008F7D5C"/>
    <w:rsid w:val="00910C9F"/>
    <w:rsid w:val="0095131F"/>
    <w:rsid w:val="00976056"/>
    <w:rsid w:val="00A011FE"/>
    <w:rsid w:val="00A37FAA"/>
    <w:rsid w:val="00AB265A"/>
    <w:rsid w:val="00AD100F"/>
    <w:rsid w:val="00B05D66"/>
    <w:rsid w:val="00B712D3"/>
    <w:rsid w:val="00B90E16"/>
    <w:rsid w:val="00BD7C87"/>
    <w:rsid w:val="00BF2F30"/>
    <w:rsid w:val="00C02AB1"/>
    <w:rsid w:val="00C17353"/>
    <w:rsid w:val="00D52DDE"/>
    <w:rsid w:val="00D71103"/>
    <w:rsid w:val="00DA6406"/>
    <w:rsid w:val="00DB627A"/>
    <w:rsid w:val="00DE6828"/>
    <w:rsid w:val="00E174EE"/>
    <w:rsid w:val="00E466C6"/>
    <w:rsid w:val="00E67A08"/>
    <w:rsid w:val="00E81943"/>
    <w:rsid w:val="00E86670"/>
    <w:rsid w:val="00F00D92"/>
    <w:rsid w:val="00F47A9D"/>
    <w:rsid w:val="00FE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73145"/>
  <w15:chartTrackingRefBased/>
  <w15:docId w15:val="{84351FC0-10EB-4727-ABF6-633E8F5D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90E16"/>
  </w:style>
  <w:style w:type="paragraph" w:styleId="Nadpis1">
    <w:name w:val="heading 1"/>
    <w:basedOn w:val="Normln"/>
    <w:next w:val="Normln"/>
    <w:link w:val="Nadpis1Char"/>
    <w:uiPriority w:val="9"/>
    <w:qFormat/>
    <w:rsid w:val="00B90E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90E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90E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90E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90E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90E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90E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90E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90E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90E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90E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90E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90E1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90E1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90E1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90E1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90E1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90E1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90E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90E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90E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90E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90E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90E1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90E1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90E1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90E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90E1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90E16"/>
    <w:rPr>
      <w:b/>
      <w:bCs/>
      <w:smallCaps/>
      <w:color w:val="0F4761" w:themeColor="accent1" w:themeShade="BF"/>
      <w:spacing w:val="5"/>
    </w:rPr>
  </w:style>
  <w:style w:type="paragraph" w:styleId="Zpat">
    <w:name w:val="footer"/>
    <w:basedOn w:val="Normln"/>
    <w:link w:val="ZpatChar"/>
    <w:uiPriority w:val="99"/>
    <w:unhideWhenUsed/>
    <w:rsid w:val="00B90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0E16"/>
  </w:style>
  <w:style w:type="character" w:styleId="slostrnky">
    <w:name w:val="page number"/>
    <w:basedOn w:val="Standardnpsmoodstavce"/>
    <w:rsid w:val="00B90E16"/>
  </w:style>
  <w:style w:type="paragraph" w:styleId="Bezmezer">
    <w:name w:val="No Spacing"/>
    <w:uiPriority w:val="1"/>
    <w:qFormat/>
    <w:rsid w:val="00B90E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1056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Vydrarova</dc:creator>
  <cp:keywords/>
  <dc:description/>
  <cp:lastModifiedBy>Jana Vydrarova</cp:lastModifiedBy>
  <cp:revision>60</cp:revision>
  <cp:lastPrinted>2026-06-17T08:38:00Z</cp:lastPrinted>
  <dcterms:created xsi:type="dcterms:W3CDTF">2026-06-17T07:20:00Z</dcterms:created>
  <dcterms:modified xsi:type="dcterms:W3CDTF">2026-06-17T08:47:00Z</dcterms:modified>
</cp:coreProperties>
</file>