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B8A76" w14:textId="77777777" w:rsidR="002B33AE" w:rsidRDefault="00842BBC">
      <w:pPr>
        <w:spacing w:after="90" w:line="259" w:lineRule="auto"/>
        <w:ind w:left="58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7F5850" wp14:editId="2A6BBC3F">
                <wp:simplePos x="0" y="0"/>
                <wp:positionH relativeFrom="column">
                  <wp:posOffset>1178863</wp:posOffset>
                </wp:positionH>
                <wp:positionV relativeFrom="paragraph">
                  <wp:posOffset>-201369</wp:posOffset>
                </wp:positionV>
                <wp:extent cx="4925638" cy="4568"/>
                <wp:effectExtent l="0" t="0" r="0" b="0"/>
                <wp:wrapSquare wrapText="bothSides"/>
                <wp:docPr id="4376" name="Group 4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8" cy="4568"/>
                          <a:chOff x="0" y="0"/>
                          <a:chExt cx="4925638" cy="4568"/>
                        </a:xfrm>
                      </wpg:grpSpPr>
                      <wps:wsp>
                        <wps:cNvPr id="4375" name="Shape 4375"/>
                        <wps:cNvSpPr/>
                        <wps:spPr>
                          <a:xfrm>
                            <a:off x="0" y="0"/>
                            <a:ext cx="49256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8" h="4568">
                                <a:moveTo>
                                  <a:pt x="0" y="2284"/>
                                </a:moveTo>
                                <a:lnTo>
                                  <a:pt x="49256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76" style="width:387.846pt;height:0.359695pt;position:absolute;mso-position-horizontal-relative:text;mso-position-horizontal:absolute;margin-left:92.8239pt;mso-position-vertical-relative:text;margin-top:-15.8559pt;" coordsize="49256,45">
                <v:shape id="Shape 4375" style="position:absolute;width:49256;height:45;left:0;top:0;" coordsize="4925638,4568" path="m0,2284l4925638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022185CC" wp14:editId="5B168C78">
            <wp:simplePos x="0" y="0"/>
            <wp:positionH relativeFrom="column">
              <wp:posOffset>36554</wp:posOffset>
            </wp:positionH>
            <wp:positionV relativeFrom="paragraph">
              <wp:posOffset>-196801</wp:posOffset>
            </wp:positionV>
            <wp:extent cx="1018940" cy="1105479"/>
            <wp:effectExtent l="0" t="0" r="0" b="0"/>
            <wp:wrapSquare wrapText="bothSides"/>
            <wp:docPr id="1131" name="Picture 1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" name="Picture 113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8940" cy="110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6. ZASEDÁNÍ</w:t>
      </w:r>
    </w:p>
    <w:p w14:paraId="01CB94D5" w14:textId="75E05FA9" w:rsidR="002B33AE" w:rsidRDefault="00711BB8">
      <w:pPr>
        <w:pStyle w:val="Nadpis1"/>
      </w:pPr>
      <w:r>
        <w:t xml:space="preserve">                       </w:t>
      </w:r>
      <w:r w:rsidR="00842BBC">
        <w:t>RADY MĚSTSKÉ ČÁSTI PRAHA 18</w:t>
      </w:r>
    </w:p>
    <w:p w14:paraId="7A195930" w14:textId="77777777" w:rsidR="002B33AE" w:rsidRDefault="00842BBC">
      <w:pPr>
        <w:spacing w:after="30" w:line="259" w:lineRule="auto"/>
        <w:ind w:left="58" w:firstLine="0"/>
        <w:jc w:val="center"/>
      </w:pPr>
      <w:r>
        <w:rPr>
          <w:sz w:val="28"/>
        </w:rPr>
        <w:t>V ROCE 2026</w:t>
      </w:r>
    </w:p>
    <w:p w14:paraId="397F6DEB" w14:textId="77777777" w:rsidR="002B33AE" w:rsidRDefault="00842BBC">
      <w:pPr>
        <w:spacing w:after="576" w:line="259" w:lineRule="auto"/>
        <w:ind w:left="1849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0B17BBA1" wp14:editId="2885C66A">
                <wp:extent cx="4921070" cy="4568"/>
                <wp:effectExtent l="0" t="0" r="0" b="0"/>
                <wp:docPr id="4378" name="Group 4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1070" cy="4568"/>
                          <a:chOff x="0" y="0"/>
                          <a:chExt cx="4921070" cy="4568"/>
                        </a:xfrm>
                      </wpg:grpSpPr>
                      <wps:wsp>
                        <wps:cNvPr id="4377" name="Shape 4377"/>
                        <wps:cNvSpPr/>
                        <wps:spPr>
                          <a:xfrm>
                            <a:off x="0" y="0"/>
                            <a:ext cx="4921070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070" h="4568">
                                <a:moveTo>
                                  <a:pt x="0" y="2284"/>
                                </a:moveTo>
                                <a:lnTo>
                                  <a:pt x="4921070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78" style="width:387.486pt;height:0.359695pt;mso-position-horizontal-relative:char;mso-position-vertical-relative:line" coordsize="49210,45">
                <v:shape id="Shape 4377" style="position:absolute;width:49210;height:45;left:0;top:0;" coordsize="4921070,4568" path="m0,2284l4921070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8A894EE" w14:textId="77777777" w:rsidR="002B33AE" w:rsidRDefault="00842BBC">
      <w:pPr>
        <w:spacing w:after="0" w:line="259" w:lineRule="auto"/>
        <w:ind w:left="1489" w:firstLine="0"/>
        <w:jc w:val="center"/>
      </w:pPr>
      <w:r>
        <w:rPr>
          <w:rFonts w:ascii="Times New Roman" w:eastAsia="Times New Roman" w:hAnsi="Times New Roman" w:cs="Times New Roman"/>
          <w:sz w:val="36"/>
        </w:rPr>
        <w:t>01.04.2026</w:t>
      </w:r>
    </w:p>
    <w:p w14:paraId="26665005" w14:textId="77777777" w:rsidR="002B33AE" w:rsidRDefault="00842BBC">
      <w:pPr>
        <w:spacing w:after="130" w:line="259" w:lineRule="auto"/>
        <w:ind w:left="1554" w:firstLine="0"/>
        <w:jc w:val="center"/>
      </w:pPr>
      <w:r>
        <w:rPr>
          <w:sz w:val="24"/>
        </w:rPr>
        <w:t>(výpis)</w:t>
      </w:r>
    </w:p>
    <w:tbl>
      <w:tblPr>
        <w:tblStyle w:val="TableGrid"/>
        <w:tblW w:w="8635" w:type="dxa"/>
        <w:tblInd w:w="36" w:type="dxa"/>
        <w:tblCellMar>
          <w:top w:w="2" w:type="dxa"/>
          <w:bottom w:w="1" w:type="dxa"/>
        </w:tblCellMar>
        <w:tblLook w:val="04A0" w:firstRow="1" w:lastRow="0" w:firstColumn="1" w:lastColumn="0" w:noHBand="0" w:noVBand="1"/>
      </w:tblPr>
      <w:tblGrid>
        <w:gridCol w:w="5095"/>
        <w:gridCol w:w="1367"/>
        <w:gridCol w:w="2173"/>
      </w:tblGrid>
      <w:tr w:rsidR="002B33AE" w:rsidRPr="00711BB8" w14:paraId="33C2F792" w14:textId="77777777">
        <w:trPr>
          <w:trHeight w:val="387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3E189653" w14:textId="77777777" w:rsidR="002B33AE" w:rsidRPr="00711BB8" w:rsidRDefault="00842BBC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hAnsi="Times New Roman" w:cs="Times New Roman"/>
                <w:sz w:val="20"/>
                <w:szCs w:val="20"/>
                <w:u w:val="single" w:color="000000"/>
              </w:rPr>
              <w:t>Změna rozpočtu — dotace za březen 2026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504BC512" w14:textId="77777777" w:rsidR="002B33AE" w:rsidRPr="00711BB8" w:rsidRDefault="002B33AE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05D411FE" w14:textId="77777777" w:rsidR="002B33AE" w:rsidRPr="00711BB8" w:rsidRDefault="002B33AE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3AE" w:rsidRPr="00711BB8" w14:paraId="2484AA1A" w14:textId="77777777">
        <w:trPr>
          <w:trHeight w:val="394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05BA7" w14:textId="77777777" w:rsidR="002B33AE" w:rsidRPr="00711BB8" w:rsidRDefault="00842BBC" w:rsidP="00711BB8">
            <w:pPr>
              <w:spacing w:after="0" w:line="259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hAnsi="Times New Roman" w:cs="Times New Roman"/>
                <w:sz w:val="20"/>
                <w:szCs w:val="20"/>
              </w:rPr>
              <w:t>Předkládá: Mgr. Zdeněk Kučera, MBA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E8F7AC" w14:textId="77777777" w:rsidR="002B33AE" w:rsidRPr="00711BB8" w:rsidRDefault="00842BBC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hAnsi="Times New Roman" w:cs="Times New Roman"/>
                <w:sz w:val="20"/>
                <w:szCs w:val="20"/>
              </w:rP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271CD" w14:textId="77777777" w:rsidR="002B33AE" w:rsidRPr="00711BB8" w:rsidRDefault="00842BB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hAnsi="Times New Roman" w:cs="Times New Roman"/>
                <w:sz w:val="20"/>
                <w:szCs w:val="20"/>
              </w:rPr>
              <w:t>Bc. Naděžda Hlubučková</w:t>
            </w:r>
          </w:p>
        </w:tc>
      </w:tr>
    </w:tbl>
    <w:p w14:paraId="61D6C5DD" w14:textId="77777777" w:rsidR="00711BB8" w:rsidRDefault="00842BBC">
      <w:pPr>
        <w:spacing w:after="3" w:line="445" w:lineRule="auto"/>
        <w:ind w:left="24" w:right="7102" w:hanging="3"/>
        <w:jc w:val="left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Odbor: Odbor ekonomický</w:t>
      </w:r>
    </w:p>
    <w:p w14:paraId="107E7F1D" w14:textId="0771A740" w:rsidR="002B33AE" w:rsidRPr="00711BB8" w:rsidRDefault="00842BBC">
      <w:pPr>
        <w:spacing w:after="3" w:line="445" w:lineRule="auto"/>
        <w:ind w:left="24" w:right="7102" w:hanging="3"/>
        <w:jc w:val="left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Číslo usnesení: 122/6/26</w:t>
      </w:r>
    </w:p>
    <w:p w14:paraId="5FDF42F1" w14:textId="77777777" w:rsidR="002B33AE" w:rsidRPr="00711BB8" w:rsidRDefault="00842BBC">
      <w:pPr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 wp14:anchorId="2F198974" wp14:editId="01BB02C8">
            <wp:simplePos x="0" y="0"/>
            <wp:positionH relativeFrom="page">
              <wp:posOffset>118800</wp:posOffset>
            </wp:positionH>
            <wp:positionV relativeFrom="page">
              <wp:posOffset>8560608</wp:posOffset>
            </wp:positionV>
            <wp:extent cx="150785" cy="653238"/>
            <wp:effectExtent l="0" t="0" r="0" b="0"/>
            <wp:wrapTopAndBottom/>
            <wp:docPr id="1129" name="Picture 11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" name="Picture 112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0785" cy="653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1BB8">
        <w:rPr>
          <w:rFonts w:ascii="Times New Roman" w:hAnsi="Times New Roman" w:cs="Times New Roman"/>
          <w:sz w:val="20"/>
          <w:szCs w:val="20"/>
        </w:rPr>
        <w:t>Rada městské části Praha 18</w:t>
      </w:r>
    </w:p>
    <w:p w14:paraId="1317F55D" w14:textId="77777777" w:rsidR="002B33AE" w:rsidRPr="00711BB8" w:rsidRDefault="00842BBC">
      <w:pPr>
        <w:spacing w:after="3" w:line="259" w:lineRule="auto"/>
        <w:ind w:left="24" w:right="5210" w:hanging="3"/>
        <w:jc w:val="left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l. schvaluje</w:t>
      </w:r>
    </w:p>
    <w:p w14:paraId="192CB426" w14:textId="77777777" w:rsidR="002B33AE" w:rsidRPr="00711BB8" w:rsidRDefault="00842BBC">
      <w:pPr>
        <w:ind w:left="255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1. změnu rozpočtu rozpočtové opatření č. 09/26 dle přílohy tohoto usnesení.</w:t>
      </w:r>
    </w:p>
    <w:p w14:paraId="6307D498" w14:textId="77777777" w:rsidR="002B33AE" w:rsidRPr="00711BB8" w:rsidRDefault="00842BBC">
      <w:pPr>
        <w:spacing w:after="3" w:line="259" w:lineRule="auto"/>
        <w:ind w:left="24" w:right="5210" w:hanging="3"/>
        <w:jc w:val="left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Důvodová zpráva:</w:t>
      </w:r>
    </w:p>
    <w:p w14:paraId="3E73AD4D" w14:textId="77777777" w:rsidR="002B33AE" w:rsidRPr="00711BB8" w:rsidRDefault="00842BBC">
      <w:pPr>
        <w:spacing w:after="274"/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Použité právní předpisy:</w:t>
      </w:r>
    </w:p>
    <w:p w14:paraId="5A54FFBF" w14:textId="2BD466A0" w:rsidR="00711BB8" w:rsidRDefault="00842BBC" w:rsidP="00711BB8">
      <w:pPr>
        <w:pStyle w:val="Odstavecseseznamem"/>
        <w:numPr>
          <w:ilvl w:val="0"/>
          <w:numId w:val="2"/>
        </w:numPr>
        <w:ind w:right="4361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zákon č. 131/2000 Sb., o hlavním městě Praze</w:t>
      </w:r>
    </w:p>
    <w:p w14:paraId="76CC33E4" w14:textId="3EE2F5D7" w:rsidR="002B33AE" w:rsidRPr="00711BB8" w:rsidRDefault="00842BBC" w:rsidP="00711BB8">
      <w:pPr>
        <w:pStyle w:val="Odstavecseseznamem"/>
        <w:numPr>
          <w:ilvl w:val="0"/>
          <w:numId w:val="2"/>
        </w:numPr>
        <w:ind w:right="4361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usnesení ZM</w:t>
      </w:r>
      <w:r w:rsidR="00711BB8">
        <w:rPr>
          <w:rFonts w:ascii="Times New Roman" w:hAnsi="Times New Roman" w:cs="Times New Roman"/>
          <w:sz w:val="20"/>
          <w:szCs w:val="20"/>
        </w:rPr>
        <w:t>Č</w:t>
      </w:r>
      <w:r w:rsidRPr="00711BB8">
        <w:rPr>
          <w:rFonts w:ascii="Times New Roman" w:hAnsi="Times New Roman" w:cs="Times New Roman"/>
          <w:sz w:val="20"/>
          <w:szCs w:val="20"/>
        </w:rPr>
        <w:t xml:space="preserve"> č. 392/Z12/24</w:t>
      </w:r>
    </w:p>
    <w:p w14:paraId="12EFB8A1" w14:textId="77777777" w:rsidR="002B33AE" w:rsidRPr="00711BB8" w:rsidRDefault="00842BBC">
      <w:pPr>
        <w:spacing w:after="47"/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Odůvodnění předkladu:</w:t>
      </w:r>
    </w:p>
    <w:p w14:paraId="0ABBF8BF" w14:textId="77777777" w:rsidR="00711BB8" w:rsidRPr="00711BB8" w:rsidRDefault="00842BBC">
      <w:pPr>
        <w:spacing w:after="0"/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 xml:space="preserve">Na základě usnesení č. 595 ze dne 23.03.2026 HMP schválila úpravu rozpočtu v souvislosti s vratkou účelové neinvestiční dotace ze státního rozpočtu z MŠMT v rámci Operačního programu Výzkum, vývoj a vzdělání na projekt EU — MAP IV na území MČ Praha 18 a MČ Praha — Čakovice v celkové výši 93.300 Kč. </w:t>
      </w:r>
    </w:p>
    <w:p w14:paraId="118AA347" w14:textId="66133A99" w:rsidR="002B33AE" w:rsidRPr="00711BB8" w:rsidRDefault="00842BBC">
      <w:pPr>
        <w:spacing w:after="0"/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Zodpovídá: tajemnice Bradlerová — EO, OŠKT</w:t>
      </w:r>
    </w:p>
    <w:p w14:paraId="0EA68368" w14:textId="77777777" w:rsidR="002B33AE" w:rsidRPr="00711BB8" w:rsidRDefault="00842BBC">
      <w:pPr>
        <w:spacing w:after="4"/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Přílohy:</w:t>
      </w:r>
    </w:p>
    <w:p w14:paraId="250BF17E" w14:textId="77777777" w:rsidR="002B33AE" w:rsidRPr="00711BB8" w:rsidRDefault="00842BBC">
      <w:pPr>
        <w:ind w:left="31" w:right="287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příloha č. 1 - RO č. 09/26</w:t>
      </w:r>
    </w:p>
    <w:p w14:paraId="19A81F0C" w14:textId="77777777" w:rsidR="00711BB8" w:rsidRDefault="00842BBC">
      <w:pPr>
        <w:spacing w:after="3" w:line="259" w:lineRule="auto"/>
        <w:ind w:left="1431" w:right="5210" w:hanging="1410"/>
        <w:jc w:val="left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sz w:val="20"/>
          <w:szCs w:val="20"/>
        </w:rPr>
        <w:t>Hlasování:</w:t>
      </w:r>
      <w:r w:rsidRPr="00711BB8">
        <w:rPr>
          <w:rFonts w:ascii="Times New Roman" w:hAnsi="Times New Roman" w:cs="Times New Roman"/>
          <w:sz w:val="20"/>
          <w:szCs w:val="20"/>
        </w:rPr>
        <w:tab/>
        <w:t xml:space="preserve">pro 6 </w:t>
      </w:r>
      <w:r w:rsidR="00711BB8" w:rsidRPr="00711BB8">
        <w:rPr>
          <w:rFonts w:ascii="Times New Roman" w:hAnsi="Times New Roman" w:cs="Times New Roman"/>
          <w:sz w:val="20"/>
          <w:szCs w:val="20"/>
        </w:rPr>
        <w:t xml:space="preserve">  </w:t>
      </w:r>
      <w:r w:rsidRPr="00711BB8">
        <w:rPr>
          <w:rFonts w:ascii="Times New Roman" w:hAnsi="Times New Roman" w:cs="Times New Roman"/>
          <w:sz w:val="20"/>
          <w:szCs w:val="20"/>
        </w:rPr>
        <w:t xml:space="preserve">proti 0 </w:t>
      </w:r>
      <w:r w:rsidR="00711BB8" w:rsidRPr="00711BB8">
        <w:rPr>
          <w:rFonts w:ascii="Times New Roman" w:hAnsi="Times New Roman" w:cs="Times New Roman"/>
          <w:sz w:val="20"/>
          <w:szCs w:val="20"/>
        </w:rPr>
        <w:t xml:space="preserve">  </w:t>
      </w:r>
      <w:r w:rsidRPr="00711BB8">
        <w:rPr>
          <w:rFonts w:ascii="Times New Roman" w:hAnsi="Times New Roman" w:cs="Times New Roman"/>
          <w:sz w:val="20"/>
          <w:szCs w:val="20"/>
        </w:rPr>
        <w:t xml:space="preserve">zdržel se 0 </w:t>
      </w:r>
    </w:p>
    <w:p w14:paraId="563C37E7" w14:textId="075E0652" w:rsidR="002B33AE" w:rsidRPr="00711BB8" w:rsidRDefault="00711BB8">
      <w:pPr>
        <w:spacing w:after="3" w:line="259" w:lineRule="auto"/>
        <w:ind w:left="1431" w:right="5210" w:hanging="141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842BBC" w:rsidRPr="00711BB8">
        <w:rPr>
          <w:rFonts w:ascii="Times New Roman" w:hAnsi="Times New Roman" w:cs="Times New Roman"/>
          <w:sz w:val="20"/>
          <w:szCs w:val="20"/>
        </w:rPr>
        <w:t>Usnesení bylo přijato.</w:t>
      </w:r>
    </w:p>
    <w:p w14:paraId="1A5067F0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4332150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64B695B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B2F5558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25581BE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99A8991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4D1C435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8BCDDB0" w14:textId="77777777" w:rsid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7FB575A" w14:textId="7A4B28FA" w:rsidR="00711BB8" w:rsidRPr="00711BB8" w:rsidRDefault="00711BB8" w:rsidP="00711BB8">
      <w:pPr>
        <w:pStyle w:val="Odstavecseseznamem"/>
        <w:spacing w:after="0" w:line="254" w:lineRule="auto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</w:t>
      </w:r>
      <w:r w:rsidR="00842BBC" w:rsidRPr="00711BB8">
        <w:rPr>
          <w:rFonts w:ascii="Times New Roman" w:eastAsia="Times New Roman" w:hAnsi="Times New Roman" w:cs="Times New Roman"/>
          <w:sz w:val="20"/>
          <w:szCs w:val="20"/>
        </w:rPr>
        <w:t xml:space="preserve">PŘÍLOHA č. 1 </w:t>
      </w:r>
    </w:p>
    <w:p w14:paraId="5F397D8C" w14:textId="41B3561C" w:rsidR="002B33AE" w:rsidRPr="00711BB8" w:rsidRDefault="00842BBC" w:rsidP="00711BB8">
      <w:pPr>
        <w:pStyle w:val="Odstavecseseznamem"/>
        <w:spacing w:after="0" w:line="254" w:lineRule="auto"/>
        <w:ind w:left="6384" w:firstLine="696"/>
        <w:jc w:val="center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eastAsia="Times New Roman" w:hAnsi="Times New Roman" w:cs="Times New Roman"/>
          <w:sz w:val="20"/>
          <w:szCs w:val="20"/>
        </w:rPr>
        <w:t>usnesení č. 122/6/26</w:t>
      </w:r>
    </w:p>
    <w:p w14:paraId="3B923B87" w14:textId="77777777" w:rsidR="002B33AE" w:rsidRPr="00711BB8" w:rsidRDefault="00842BBC" w:rsidP="00711BB8">
      <w:pPr>
        <w:pStyle w:val="Odstavecseseznamem"/>
        <w:spacing w:after="475" w:line="259" w:lineRule="auto"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711BB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9D57391" wp14:editId="4CBF42B7">
            <wp:extent cx="347263" cy="9136"/>
            <wp:effectExtent l="0" t="0" r="0" b="0"/>
            <wp:docPr id="2179" name="Picture 2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9" name="Picture 217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263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846" w:type="dxa"/>
        <w:tblInd w:w="1098" w:type="dxa"/>
        <w:tblCellMar>
          <w:top w:w="29" w:type="dxa"/>
          <w:left w:w="50" w:type="dxa"/>
          <w:right w:w="36" w:type="dxa"/>
        </w:tblCellMar>
        <w:tblLook w:val="04A0" w:firstRow="1" w:lastRow="0" w:firstColumn="1" w:lastColumn="0" w:noHBand="0" w:noVBand="1"/>
      </w:tblPr>
      <w:tblGrid>
        <w:gridCol w:w="835"/>
        <w:gridCol w:w="629"/>
        <w:gridCol w:w="3814"/>
        <w:gridCol w:w="1212"/>
        <w:gridCol w:w="1356"/>
      </w:tblGrid>
      <w:tr w:rsidR="00711BB8" w:rsidRPr="00711BB8" w14:paraId="1822F36F" w14:textId="77777777" w:rsidTr="00711BB8">
        <w:trPr>
          <w:trHeight w:val="278"/>
        </w:trPr>
        <w:tc>
          <w:tcPr>
            <w:tcW w:w="5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72697" w14:textId="538B7E9D" w:rsidR="00711BB8" w:rsidRPr="00711BB8" w:rsidRDefault="00711BB8" w:rsidP="00711BB8">
            <w:pPr>
              <w:spacing w:after="0" w:line="259" w:lineRule="auto"/>
              <w:ind w:left="24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Roz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očtové 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atření č. 09/26</w:t>
            </w:r>
          </w:p>
        </w:tc>
        <w:tc>
          <w:tcPr>
            <w:tcW w:w="25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34D23" w14:textId="613E3777" w:rsidR="00711BB8" w:rsidRPr="00711BB8" w:rsidRDefault="00711BB8" w:rsidP="00711BB8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změna </w:t>
            </w:r>
            <w:proofErr w:type="spellStart"/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rozočtu</w:t>
            </w:r>
            <w:proofErr w:type="spellEnd"/>
          </w:p>
        </w:tc>
      </w:tr>
      <w:tr w:rsidR="00711BB8" w:rsidRPr="00711BB8" w14:paraId="3D65C401" w14:textId="77777777" w:rsidTr="00711BB8">
        <w:trPr>
          <w:trHeight w:val="269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1BA40" w14:textId="3D1DD408" w:rsidR="00711BB8" w:rsidRPr="00711BB8" w:rsidRDefault="00711BB8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§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2E351" w14:textId="77777777" w:rsidR="00711BB8" w:rsidRPr="00711BB8" w:rsidRDefault="00711BB8">
            <w:pPr>
              <w:spacing w:after="0" w:line="259" w:lineRule="auto"/>
              <w:ind w:left="11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Pol.</w:t>
            </w:r>
          </w:p>
        </w:tc>
        <w:tc>
          <w:tcPr>
            <w:tcW w:w="3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3934A" w14:textId="08CC3E3E" w:rsidR="00711BB8" w:rsidRPr="00711BB8" w:rsidRDefault="00711BB8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Popis</w:t>
            </w: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66D14" w14:textId="0D4B9A0E" w:rsidR="00711BB8" w:rsidRPr="00711BB8" w:rsidRDefault="00711BB8">
            <w:pPr>
              <w:spacing w:after="0" w:line="259" w:lineRule="auto"/>
              <w:ind w:left="122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ří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Kč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9DE4F7" w14:textId="483A5319" w:rsidR="00711BB8" w:rsidRPr="00711BB8" w:rsidRDefault="00711BB8">
            <w:pPr>
              <w:spacing w:after="0" w:line="259" w:lineRule="auto"/>
              <w:ind w:left="1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Výdej (Kč)</w:t>
            </w:r>
          </w:p>
        </w:tc>
      </w:tr>
      <w:tr w:rsidR="00711BB8" w:rsidRPr="00711BB8" w14:paraId="17BC97E0" w14:textId="77777777" w:rsidTr="00711BB8">
        <w:trPr>
          <w:trHeight w:val="544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41D1FE7" w14:textId="77777777" w:rsidR="00711BB8" w:rsidRPr="00711BB8" w:rsidRDefault="00711BB8">
            <w:pPr>
              <w:spacing w:after="0" w:line="259" w:lineRule="auto"/>
              <w:ind w:left="0" w:right="16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5D839B" w14:textId="77777777" w:rsidR="00711BB8" w:rsidRPr="00711BB8" w:rsidRDefault="00711BB8">
            <w:pPr>
              <w:spacing w:after="0" w:line="259" w:lineRule="auto"/>
              <w:ind w:left="7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5347</w:t>
            </w:r>
          </w:p>
        </w:tc>
        <w:tc>
          <w:tcPr>
            <w:tcW w:w="3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ED555" w14:textId="45B24E80" w:rsidR="00711BB8" w:rsidRPr="00711BB8" w:rsidRDefault="00711BB8">
            <w:pPr>
              <w:spacing w:after="0" w:line="259" w:lineRule="auto"/>
              <w:ind w:left="72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Neinvestiční převody mezi statutár. měs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ty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včetně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HMP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vratka</w:t>
            </w:r>
            <w:proofErr w:type="gramEnd"/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9AF9D1" w14:textId="77777777" w:rsidR="00711BB8" w:rsidRPr="00711BB8" w:rsidRDefault="00711BB8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F7949" w14:textId="77777777" w:rsidR="00711BB8" w:rsidRPr="00711BB8" w:rsidRDefault="00711BB8">
            <w:pPr>
              <w:spacing w:after="0" w:line="259" w:lineRule="auto"/>
              <w:ind w:left="0" w:right="43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93.300</w:t>
            </w:r>
          </w:p>
        </w:tc>
      </w:tr>
      <w:tr w:rsidR="00711BB8" w:rsidRPr="00711BB8" w14:paraId="71ED8596" w14:textId="77777777" w:rsidTr="00711BB8">
        <w:trPr>
          <w:trHeight w:val="542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91B2240" w14:textId="77777777" w:rsidR="00711BB8" w:rsidRPr="00711BB8" w:rsidRDefault="00711BB8">
            <w:pPr>
              <w:spacing w:after="0" w:line="259" w:lineRule="auto"/>
              <w:ind w:left="0" w:right="23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FDBBBA" w14:textId="77777777" w:rsidR="00711BB8" w:rsidRPr="00711BB8" w:rsidRDefault="00711BB8">
            <w:pPr>
              <w:spacing w:after="0" w:line="259" w:lineRule="auto"/>
              <w:ind w:left="6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3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7BD8B" w14:textId="77777777" w:rsidR="00711BB8" w:rsidRPr="00711BB8" w:rsidRDefault="00711BB8">
            <w:pPr>
              <w:spacing w:after="0" w:line="259" w:lineRule="auto"/>
              <w:ind w:left="72" w:right="115" w:firstLine="1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Ostatní záležitosti základního vzdělání</w:t>
            </w: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F315A" w14:textId="77777777" w:rsidR="00711BB8" w:rsidRPr="00711BB8" w:rsidRDefault="00711BB8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0F255" w14:textId="58A2B089" w:rsidR="00711BB8" w:rsidRPr="00711BB8" w:rsidRDefault="00711BB8">
            <w:pPr>
              <w:spacing w:after="0" w:line="259" w:lineRule="auto"/>
              <w:ind w:left="27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Pr="00711BB8">
              <w:rPr>
                <w:rFonts w:ascii="Times New Roman" w:eastAsia="Times New Roman" w:hAnsi="Times New Roman" w:cs="Times New Roman"/>
                <w:sz w:val="20"/>
                <w:szCs w:val="20"/>
              </w:rPr>
              <w:t>-93.300</w:t>
            </w:r>
          </w:p>
        </w:tc>
      </w:tr>
    </w:tbl>
    <w:p w14:paraId="402ABC1C" w14:textId="77777777" w:rsidR="00842BBC" w:rsidRPr="00711BB8" w:rsidRDefault="00842BBC">
      <w:pPr>
        <w:rPr>
          <w:rFonts w:ascii="Times New Roman" w:hAnsi="Times New Roman" w:cs="Times New Roman"/>
          <w:sz w:val="20"/>
          <w:szCs w:val="20"/>
        </w:rPr>
      </w:pPr>
    </w:p>
    <w:sectPr w:rsidR="00842BBC" w:rsidRPr="00711BB8">
      <w:pgSz w:w="11909" w:h="16841"/>
      <w:pgMar w:top="510" w:right="849" w:bottom="4187" w:left="112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27F585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380" o:spid="_x0000_i1025" type="#_x0000_t75" style="width:.6pt;height:6.9pt;visibility:visible;mso-wrap-style:square" o:bullet="t">
        <v:imagedata r:id="rId1" o:title=""/>
      </v:shape>
    </w:pict>
  </w:numPicBullet>
  <w:abstractNum w:abstractNumId="0" w15:restartNumberingAfterBreak="0">
    <w:nsid w:val="51D816AD"/>
    <w:multiLevelType w:val="hybridMultilevel"/>
    <w:tmpl w:val="2EF4900C"/>
    <w:lvl w:ilvl="0" w:tplc="DAA45E80">
      <w:start w:val="1"/>
      <w:numFmt w:val="bullet"/>
      <w:lvlText w:val=""/>
      <w:lvlJc w:val="left"/>
      <w:pPr>
        <w:ind w:left="10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" w15:restartNumberingAfterBreak="0">
    <w:nsid w:val="6BCE1740"/>
    <w:multiLevelType w:val="hybridMultilevel"/>
    <w:tmpl w:val="642077C8"/>
    <w:lvl w:ilvl="0" w:tplc="B6D6D0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7E24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42EA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3A32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A4C4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52D9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D22C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8043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0F80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30504796">
    <w:abstractNumId w:val="1"/>
  </w:num>
  <w:num w:numId="2" w16cid:durableId="1691105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3AE"/>
    <w:rsid w:val="002B33AE"/>
    <w:rsid w:val="00711BB8"/>
    <w:rsid w:val="00842BBC"/>
    <w:rsid w:val="00BB3A93"/>
    <w:rsid w:val="00D1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AA53"/>
  <w15:docId w15:val="{88F954AC-1E84-4031-9BEB-C40000BB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52" w:line="255" w:lineRule="auto"/>
      <w:ind w:left="46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03" w:line="259" w:lineRule="auto"/>
      <w:ind w:left="58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711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193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2026-04-09T07:55:00Z</dcterms:created>
  <dcterms:modified xsi:type="dcterms:W3CDTF">2026-04-09T08:05:00Z</dcterms:modified>
</cp:coreProperties>
</file>