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5ACDCC" w14:textId="77777777" w:rsidR="0001414D" w:rsidRDefault="00201F93">
      <w:pPr>
        <w:spacing w:after="108"/>
        <w:ind w:left="694" w:right="-684" w:hanging="1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118179F8" wp14:editId="2F30E8C0">
            <wp:simplePos x="0" y="0"/>
            <wp:positionH relativeFrom="column">
              <wp:posOffset>-324415</wp:posOffset>
            </wp:positionH>
            <wp:positionV relativeFrom="paragraph">
              <wp:posOffset>-502838</wp:posOffset>
            </wp:positionV>
            <wp:extent cx="1361633" cy="1425245"/>
            <wp:effectExtent l="0" t="0" r="0" b="0"/>
            <wp:wrapSquare wrapText="bothSides"/>
            <wp:docPr id="994" name="Picture 99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4" name="Picture 994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361633" cy="1425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025DD66F" wp14:editId="64F81B24">
                <wp:simplePos x="0" y="0"/>
                <wp:positionH relativeFrom="column">
                  <wp:posOffset>1160586</wp:posOffset>
                </wp:positionH>
                <wp:positionV relativeFrom="paragraph">
                  <wp:posOffset>-196776</wp:posOffset>
                </wp:positionV>
                <wp:extent cx="4934777" cy="4568"/>
                <wp:effectExtent l="0" t="0" r="0" b="0"/>
                <wp:wrapSquare wrapText="bothSides"/>
                <wp:docPr id="4084" name="Group 408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34777" cy="4568"/>
                          <a:chOff x="0" y="0"/>
                          <a:chExt cx="4934777" cy="4568"/>
                        </a:xfrm>
                      </wpg:grpSpPr>
                      <wps:wsp>
                        <wps:cNvPr id="4083" name="Shape 4083"/>
                        <wps:cNvSpPr/>
                        <wps:spPr>
                          <a:xfrm>
                            <a:off x="0" y="0"/>
                            <a:ext cx="4934777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4777" h="4568">
                                <a:moveTo>
                                  <a:pt x="0" y="2284"/>
                                </a:moveTo>
                                <a:lnTo>
                                  <a:pt x="4934777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4084" style="width:388.565pt;height:0.359695pt;position:absolute;mso-position-horizontal-relative:text;mso-position-horizontal:absolute;margin-left:91.3848pt;mso-position-vertical-relative:text;margin-top:-15.4942pt;" coordsize="49347,45">
                <v:shape id="Shape 4083" style="position:absolute;width:49347;height:45;left:0;top:0;" coordsize="4934777,4568" path="m0,2284l4934777,2284">
                  <v:stroke weight="0.359695pt" endcap="flat" joinstyle="miter" miterlimit="1" on="true" color="#000000"/>
                  <v:fill on="false" color="#000000"/>
                </v:shape>
                <w10:wrap type="square"/>
              </v:group>
            </w:pict>
          </mc:Fallback>
        </mc:AlternateContent>
      </w:r>
      <w:r>
        <w:rPr>
          <w:sz w:val="30"/>
        </w:rPr>
        <w:t>ZÁPIS Z 20. ZASEDÁNÍ</w:t>
      </w:r>
    </w:p>
    <w:p w14:paraId="2895BB11" w14:textId="77777777" w:rsidR="0001414D" w:rsidRDefault="00201F93">
      <w:pPr>
        <w:pStyle w:val="Nadpis1"/>
      </w:pPr>
      <w:r>
        <w:t>RADY MÉSTSKÉ ČÁSTI PRAHA 18</w:t>
      </w:r>
    </w:p>
    <w:p w14:paraId="1336383F" w14:textId="77777777" w:rsidR="0001414D" w:rsidRDefault="00201F93">
      <w:pPr>
        <w:spacing w:after="25"/>
        <w:ind w:left="694" w:right="-655" w:hanging="10"/>
        <w:jc w:val="center"/>
      </w:pPr>
      <w:r>
        <w:rPr>
          <w:sz w:val="30"/>
        </w:rPr>
        <w:t>V ROCE 2026</w:t>
      </w:r>
    </w:p>
    <w:p w14:paraId="22187DCA" w14:textId="77777777" w:rsidR="0001414D" w:rsidRDefault="00201F93">
      <w:pPr>
        <w:spacing w:after="583"/>
        <w:ind w:left="1820"/>
      </w:pPr>
      <w:r>
        <w:rPr>
          <w:noProof/>
        </w:rPr>
        <mc:AlternateContent>
          <mc:Choice Requires="wpg">
            <w:drawing>
              <wp:inline distT="0" distB="0" distL="0" distR="0" wp14:anchorId="1D36247A" wp14:editId="4122121E">
                <wp:extent cx="4934777" cy="4568"/>
                <wp:effectExtent l="0" t="0" r="0" b="0"/>
                <wp:docPr id="4086" name="Group 408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934777" cy="4568"/>
                          <a:chOff x="0" y="0"/>
                          <a:chExt cx="4934777" cy="4568"/>
                        </a:xfrm>
                      </wpg:grpSpPr>
                      <wps:wsp>
                        <wps:cNvPr id="4085" name="Shape 4085"/>
                        <wps:cNvSpPr/>
                        <wps:spPr>
                          <a:xfrm>
                            <a:off x="0" y="0"/>
                            <a:ext cx="4934777" cy="456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4934777" h="4568">
                                <a:moveTo>
                                  <a:pt x="0" y="2284"/>
                                </a:moveTo>
                                <a:lnTo>
                                  <a:pt x="4934777" y="2284"/>
                                </a:lnTo>
                              </a:path>
                            </a:pathLst>
                          </a:custGeom>
                          <a:ln w="4568" cap="flat">
                            <a:miter lim="100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4086" style="width:388.565pt;height:0.359695pt;mso-position-horizontal-relative:char;mso-position-vertical-relative:line" coordsize="49347,45">
                <v:shape id="Shape 4085" style="position:absolute;width:49347;height:45;left:0;top:0;" coordsize="4934777,4568" path="m0,2284l4934777,2284">
                  <v:stroke weight="0.359695pt" endcap="flat" joinstyle="miter" miterlimit="1" on="true" color="#000000"/>
                  <v:fill on="false" color="#000000"/>
                </v:shape>
              </v:group>
            </w:pict>
          </mc:Fallback>
        </mc:AlternateContent>
      </w:r>
    </w:p>
    <w:p w14:paraId="209E6B01" w14:textId="77777777" w:rsidR="0001414D" w:rsidRDefault="00201F93">
      <w:pPr>
        <w:spacing w:after="0"/>
        <w:ind w:left="1324"/>
        <w:jc w:val="center"/>
      </w:pPr>
      <w:r>
        <w:rPr>
          <w:rFonts w:ascii="Times New Roman" w:eastAsia="Times New Roman" w:hAnsi="Times New Roman" w:cs="Times New Roman"/>
          <w:sz w:val="36"/>
        </w:rPr>
        <w:t>02.09.2026</w:t>
      </w:r>
    </w:p>
    <w:p w14:paraId="787BB6D0" w14:textId="77777777" w:rsidR="0001414D" w:rsidRPr="00D31FF9" w:rsidRDefault="00201F93">
      <w:pPr>
        <w:spacing w:after="151"/>
        <w:ind w:left="1382"/>
        <w:jc w:val="center"/>
        <w:rPr>
          <w:sz w:val="20"/>
          <w:szCs w:val="20"/>
        </w:rPr>
      </w:pPr>
      <w:r w:rsidRPr="00D31FF9">
        <w:rPr>
          <w:sz w:val="20"/>
          <w:szCs w:val="20"/>
        </w:rPr>
        <w:t>(výpis)</w:t>
      </w:r>
    </w:p>
    <w:tbl>
      <w:tblPr>
        <w:tblStyle w:val="TableGrid"/>
        <w:tblW w:w="8649" w:type="dxa"/>
        <w:tblInd w:w="7" w:type="dxa"/>
        <w:tblCellMar>
          <w:bottom w:w="4" w:type="dxa"/>
        </w:tblCellMar>
        <w:tblLook w:val="04A0" w:firstRow="1" w:lastRow="0" w:firstColumn="1" w:lastColumn="0" w:noHBand="0" w:noVBand="1"/>
      </w:tblPr>
      <w:tblGrid>
        <w:gridCol w:w="5102"/>
        <w:gridCol w:w="1374"/>
        <w:gridCol w:w="2173"/>
      </w:tblGrid>
      <w:tr w:rsidR="0001414D" w:rsidRPr="00D31FF9" w14:paraId="2E646A28" w14:textId="77777777">
        <w:trPr>
          <w:trHeight w:val="378"/>
        </w:trPr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</w:tcPr>
          <w:p w14:paraId="3D214545" w14:textId="77777777" w:rsidR="0001414D" w:rsidRPr="00D31FF9" w:rsidRDefault="00201F93">
            <w:pPr>
              <w:rPr>
                <w:sz w:val="20"/>
                <w:szCs w:val="20"/>
              </w:rPr>
            </w:pPr>
            <w:r w:rsidRPr="00D31FF9">
              <w:rPr>
                <w:sz w:val="20"/>
                <w:szCs w:val="20"/>
                <w:u w:val="single" w:color="000000"/>
              </w:rPr>
              <w:t>Změna rozpočtu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</w:tcPr>
          <w:p w14:paraId="406B3DB6" w14:textId="77777777" w:rsidR="0001414D" w:rsidRPr="00D31FF9" w:rsidRDefault="0001414D">
            <w:pPr>
              <w:rPr>
                <w:sz w:val="20"/>
                <w:szCs w:val="20"/>
              </w:rPr>
            </w:pP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</w:tcPr>
          <w:p w14:paraId="6D2B3A31" w14:textId="77777777" w:rsidR="0001414D" w:rsidRPr="00D31FF9" w:rsidRDefault="0001414D">
            <w:pPr>
              <w:rPr>
                <w:sz w:val="20"/>
                <w:szCs w:val="20"/>
              </w:rPr>
            </w:pPr>
          </w:p>
        </w:tc>
      </w:tr>
      <w:tr w:rsidR="0001414D" w:rsidRPr="00D31FF9" w14:paraId="50233F74" w14:textId="77777777">
        <w:trPr>
          <w:trHeight w:val="391"/>
        </w:trPr>
        <w:tc>
          <w:tcPr>
            <w:tcW w:w="510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4939DA" w14:textId="77777777" w:rsidR="0001414D" w:rsidRPr="00D31FF9" w:rsidRDefault="00201F93">
            <w:pPr>
              <w:ind w:left="122"/>
              <w:rPr>
                <w:sz w:val="20"/>
                <w:szCs w:val="20"/>
              </w:rPr>
            </w:pPr>
            <w:r w:rsidRPr="00D31FF9">
              <w:rPr>
                <w:sz w:val="20"/>
                <w:szCs w:val="20"/>
              </w:rPr>
              <w:t>Předkládá: Mgr. Zdeněk Kučera, MBA</w:t>
            </w:r>
          </w:p>
        </w:tc>
        <w:tc>
          <w:tcPr>
            <w:tcW w:w="137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5D3D384F" w14:textId="77777777" w:rsidR="0001414D" w:rsidRPr="00D31FF9" w:rsidRDefault="00201F93">
            <w:pPr>
              <w:rPr>
                <w:sz w:val="20"/>
                <w:szCs w:val="20"/>
              </w:rPr>
            </w:pPr>
            <w:r w:rsidRPr="00D31FF9">
              <w:rPr>
                <w:sz w:val="20"/>
                <w:szCs w:val="20"/>
              </w:rPr>
              <w:t>Zpracováno:</w:t>
            </w:r>
          </w:p>
        </w:tc>
        <w:tc>
          <w:tcPr>
            <w:tcW w:w="217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A61FEB" w14:textId="77777777" w:rsidR="0001414D" w:rsidRPr="00D31FF9" w:rsidRDefault="00201F93">
            <w:pPr>
              <w:jc w:val="both"/>
              <w:rPr>
                <w:sz w:val="20"/>
                <w:szCs w:val="20"/>
              </w:rPr>
            </w:pPr>
            <w:r w:rsidRPr="00D31FF9">
              <w:rPr>
                <w:sz w:val="20"/>
                <w:szCs w:val="20"/>
              </w:rPr>
              <w:t>Bc. Naděžda Hlubučková</w:t>
            </w:r>
          </w:p>
        </w:tc>
      </w:tr>
    </w:tbl>
    <w:p w14:paraId="7346311C" w14:textId="77777777" w:rsidR="0001414D" w:rsidRPr="00D31FF9" w:rsidRDefault="00201F93">
      <w:pPr>
        <w:spacing w:after="238" w:line="248" w:lineRule="auto"/>
        <w:ind w:left="7" w:firstLine="4"/>
        <w:rPr>
          <w:sz w:val="20"/>
          <w:szCs w:val="20"/>
        </w:rPr>
      </w:pPr>
      <w:r w:rsidRPr="00D31FF9">
        <w:rPr>
          <w:sz w:val="20"/>
          <w:szCs w:val="20"/>
        </w:rPr>
        <w:t>Odbor: Odbor ekonomický</w:t>
      </w:r>
    </w:p>
    <w:p w14:paraId="66D6F58E" w14:textId="77777777" w:rsidR="0001414D" w:rsidRPr="00D31FF9" w:rsidRDefault="00201F93">
      <w:pPr>
        <w:spacing w:after="228"/>
        <w:ind w:left="9" w:right="5339" w:hanging="10"/>
        <w:rPr>
          <w:sz w:val="20"/>
          <w:szCs w:val="20"/>
        </w:rPr>
      </w:pPr>
      <w:r w:rsidRPr="00D31FF9">
        <w:rPr>
          <w:sz w:val="20"/>
          <w:szCs w:val="20"/>
        </w:rPr>
        <w:t>Číslo usnesení: 319/20/26</w:t>
      </w:r>
    </w:p>
    <w:p w14:paraId="5F97487D" w14:textId="77777777" w:rsidR="0001414D" w:rsidRPr="00D31FF9" w:rsidRDefault="00201F93">
      <w:pPr>
        <w:spacing w:after="264" w:line="248" w:lineRule="auto"/>
        <w:ind w:left="7" w:firstLine="4"/>
        <w:rPr>
          <w:sz w:val="20"/>
          <w:szCs w:val="20"/>
        </w:rPr>
      </w:pPr>
      <w:r w:rsidRPr="00D31FF9">
        <w:rPr>
          <w:sz w:val="20"/>
          <w:szCs w:val="20"/>
        </w:rPr>
        <w:t>Rada městské části Praha 18</w:t>
      </w:r>
    </w:p>
    <w:p w14:paraId="49C4BF92" w14:textId="77777777" w:rsidR="0001414D" w:rsidRPr="00D31FF9" w:rsidRDefault="00201F93">
      <w:pPr>
        <w:spacing w:after="3"/>
        <w:ind w:left="9" w:right="5339" w:hanging="10"/>
        <w:rPr>
          <w:sz w:val="20"/>
          <w:szCs w:val="20"/>
        </w:rPr>
      </w:pPr>
      <w:r w:rsidRPr="00D31FF9">
        <w:rPr>
          <w:sz w:val="20"/>
          <w:szCs w:val="20"/>
        </w:rPr>
        <w:t>l. schvaluje</w:t>
      </w:r>
    </w:p>
    <w:p w14:paraId="1BF62DEA" w14:textId="06ED6ECA" w:rsidR="0001414D" w:rsidRPr="00D31FF9" w:rsidRDefault="00201F93">
      <w:pPr>
        <w:spacing w:after="281" w:line="248" w:lineRule="auto"/>
        <w:ind w:left="230" w:firstLine="4"/>
        <w:rPr>
          <w:sz w:val="20"/>
          <w:szCs w:val="20"/>
        </w:rPr>
      </w:pPr>
      <w:r w:rsidRPr="00D31FF9">
        <w:rPr>
          <w:sz w:val="20"/>
          <w:szCs w:val="20"/>
        </w:rPr>
        <w:t xml:space="preserve">1. změnu rozpočtu </w:t>
      </w:r>
      <w:r w:rsidR="00D31FF9">
        <w:rPr>
          <w:sz w:val="20"/>
          <w:szCs w:val="20"/>
        </w:rPr>
        <w:t xml:space="preserve">- </w:t>
      </w:r>
      <w:r w:rsidRPr="00D31FF9">
        <w:rPr>
          <w:sz w:val="20"/>
          <w:szCs w:val="20"/>
        </w:rPr>
        <w:t>rozpočtové opatření č. 41/26 dle tohoto usnesení.</w:t>
      </w:r>
    </w:p>
    <w:p w14:paraId="4E4C36BC" w14:textId="77777777" w:rsidR="0001414D" w:rsidRPr="00D31FF9" w:rsidRDefault="00201F93">
      <w:pPr>
        <w:spacing w:after="3"/>
        <w:ind w:left="9" w:right="5339" w:hanging="10"/>
        <w:rPr>
          <w:sz w:val="20"/>
          <w:szCs w:val="20"/>
        </w:rPr>
      </w:pPr>
      <w:r w:rsidRPr="00D31FF9">
        <w:rPr>
          <w:sz w:val="20"/>
          <w:szCs w:val="20"/>
        </w:rPr>
        <w:t>Důvodová zpráva:</w:t>
      </w:r>
    </w:p>
    <w:p w14:paraId="5CDCA422" w14:textId="77777777" w:rsidR="0001414D" w:rsidRPr="00D31FF9" w:rsidRDefault="00201F93">
      <w:pPr>
        <w:spacing w:after="292" w:line="248" w:lineRule="auto"/>
        <w:ind w:left="7" w:firstLine="4"/>
        <w:rPr>
          <w:sz w:val="20"/>
          <w:szCs w:val="20"/>
        </w:rPr>
      </w:pPr>
      <w:r w:rsidRPr="00D31FF9">
        <w:rPr>
          <w:sz w:val="20"/>
          <w:szCs w:val="20"/>
        </w:rPr>
        <w:t>Použité právní předpisy:</w:t>
      </w:r>
    </w:p>
    <w:p w14:paraId="29BC42C1" w14:textId="1689713C" w:rsidR="00D31FF9" w:rsidRPr="00D31FF9" w:rsidRDefault="00201F93" w:rsidP="00D31FF9">
      <w:pPr>
        <w:pStyle w:val="Odstavecseseznamem"/>
        <w:numPr>
          <w:ilvl w:val="0"/>
          <w:numId w:val="2"/>
        </w:numPr>
        <w:spacing w:after="256" w:line="248" w:lineRule="auto"/>
        <w:ind w:right="4764"/>
        <w:rPr>
          <w:sz w:val="20"/>
          <w:szCs w:val="20"/>
        </w:rPr>
      </w:pPr>
      <w:r w:rsidRPr="00D31FF9">
        <w:rPr>
          <w:sz w:val="20"/>
          <w:szCs w:val="20"/>
        </w:rPr>
        <w:t>zákon č. 131/2000 Sb., o hlavním městě Praze</w:t>
      </w:r>
    </w:p>
    <w:p w14:paraId="6A089E64" w14:textId="77777777" w:rsidR="00D31FF9" w:rsidRPr="00D31FF9" w:rsidRDefault="00201F93" w:rsidP="00D31FF9">
      <w:pPr>
        <w:pStyle w:val="Odstavecseseznamem"/>
        <w:numPr>
          <w:ilvl w:val="0"/>
          <w:numId w:val="2"/>
        </w:numPr>
        <w:spacing w:after="256" w:line="248" w:lineRule="auto"/>
        <w:ind w:right="4764"/>
        <w:rPr>
          <w:sz w:val="20"/>
          <w:szCs w:val="20"/>
        </w:rPr>
      </w:pPr>
      <w:r w:rsidRPr="00D31FF9">
        <w:rPr>
          <w:sz w:val="20"/>
          <w:szCs w:val="20"/>
        </w:rPr>
        <w:t>zákon č. 250/2000 Sb., o rozpočtových pravidlech</w:t>
      </w:r>
    </w:p>
    <w:p w14:paraId="1791A464" w14:textId="41626F7C" w:rsidR="0001414D" w:rsidRPr="00D31FF9" w:rsidRDefault="00201F93" w:rsidP="00D31FF9">
      <w:pPr>
        <w:pStyle w:val="Odstavecseseznamem"/>
        <w:numPr>
          <w:ilvl w:val="0"/>
          <w:numId w:val="2"/>
        </w:numPr>
        <w:spacing w:after="256" w:line="248" w:lineRule="auto"/>
        <w:ind w:right="4764"/>
        <w:rPr>
          <w:sz w:val="20"/>
          <w:szCs w:val="20"/>
        </w:rPr>
      </w:pPr>
      <w:r w:rsidRPr="00D31FF9">
        <w:rPr>
          <w:sz w:val="20"/>
          <w:szCs w:val="20"/>
        </w:rPr>
        <w:t xml:space="preserve">usnesení </w:t>
      </w:r>
      <w:r w:rsidR="00D31FF9" w:rsidRPr="00D31FF9">
        <w:rPr>
          <w:sz w:val="20"/>
          <w:szCs w:val="20"/>
        </w:rPr>
        <w:t xml:space="preserve">ZMČ </w:t>
      </w:r>
      <w:r w:rsidRPr="00D31FF9">
        <w:rPr>
          <w:sz w:val="20"/>
          <w:szCs w:val="20"/>
        </w:rPr>
        <w:t>č. 392/Z12/24</w:t>
      </w:r>
    </w:p>
    <w:p w14:paraId="495C435B" w14:textId="77777777" w:rsidR="0001414D" w:rsidRPr="00D31FF9" w:rsidRDefault="00201F93">
      <w:pPr>
        <w:spacing w:after="30" w:line="248" w:lineRule="auto"/>
        <w:ind w:left="7" w:firstLine="4"/>
        <w:rPr>
          <w:sz w:val="20"/>
          <w:szCs w:val="20"/>
        </w:rPr>
      </w:pPr>
      <w:r w:rsidRPr="00D31FF9">
        <w:rPr>
          <w:sz w:val="20"/>
          <w:szCs w:val="20"/>
        </w:rPr>
        <w:t>Odůvodnění předkladu:</w:t>
      </w:r>
    </w:p>
    <w:p w14:paraId="7390C848" w14:textId="77777777" w:rsidR="0001414D" w:rsidRPr="00D31FF9" w:rsidRDefault="00201F93">
      <w:pPr>
        <w:spacing w:after="30" w:line="248" w:lineRule="auto"/>
        <w:ind w:left="7" w:firstLine="4"/>
        <w:rPr>
          <w:sz w:val="20"/>
          <w:szCs w:val="20"/>
        </w:rPr>
      </w:pPr>
      <w:r w:rsidRPr="00D31FF9">
        <w:rPr>
          <w:sz w:val="20"/>
          <w:szCs w:val="20"/>
        </w:rPr>
        <w:t>Úprava rozpočtu na základě žádosti OHSI týkající se převodu finančních prostředků pro dokončení projektu „Přestavba lékárny na ordinace lékařů — Místecká 899" ve výši 1.000.000 Kč.</w:t>
      </w:r>
    </w:p>
    <w:p w14:paraId="14606446" w14:textId="5AA8FAD3" w:rsidR="0001414D" w:rsidRDefault="00201F93">
      <w:pPr>
        <w:spacing w:after="325"/>
        <w:ind w:left="9" w:right="5339" w:hanging="10"/>
        <w:rPr>
          <w:sz w:val="20"/>
          <w:szCs w:val="20"/>
        </w:rPr>
      </w:pPr>
      <w:r w:rsidRPr="00D31FF9">
        <w:rPr>
          <w:sz w:val="20"/>
          <w:szCs w:val="20"/>
        </w:rPr>
        <w:t>Zodpovídá: tajemnice Bradlerová — EO, OHS</w:t>
      </w:r>
      <w:r w:rsidR="00D31FF9">
        <w:rPr>
          <w:sz w:val="20"/>
          <w:szCs w:val="20"/>
        </w:rPr>
        <w:t>I</w:t>
      </w:r>
    </w:p>
    <w:p w14:paraId="0D545590" w14:textId="77777777" w:rsidR="00D31FF9" w:rsidRDefault="00D31FF9" w:rsidP="00D31FF9">
      <w:pPr>
        <w:spacing w:after="325"/>
        <w:ind w:left="9" w:right="5339" w:hanging="10"/>
        <w:rPr>
          <w:sz w:val="20"/>
          <w:szCs w:val="20"/>
        </w:rPr>
      </w:pPr>
      <w:r>
        <w:rPr>
          <w:sz w:val="20"/>
          <w:szCs w:val="20"/>
        </w:rPr>
        <w:t>Přílohy:</w:t>
      </w:r>
    </w:p>
    <w:p w14:paraId="50F39D7B" w14:textId="17F0D627" w:rsidR="0001414D" w:rsidRPr="00D31FF9" w:rsidRDefault="00201F93" w:rsidP="00D31FF9">
      <w:pPr>
        <w:spacing w:after="325"/>
        <w:ind w:left="9" w:right="5339" w:hanging="10"/>
        <w:rPr>
          <w:sz w:val="20"/>
          <w:szCs w:val="20"/>
        </w:rPr>
      </w:pPr>
      <w:r w:rsidRPr="00D31FF9">
        <w:rPr>
          <w:sz w:val="20"/>
          <w:szCs w:val="20"/>
        </w:rPr>
        <w:t>příloha č. 1 - RO č. 41/26</w:t>
      </w:r>
    </w:p>
    <w:p w14:paraId="5C734F7B" w14:textId="198158BB" w:rsidR="00D31FF9" w:rsidRDefault="00201F93">
      <w:pPr>
        <w:spacing w:after="3"/>
        <w:ind w:left="1409" w:right="5339" w:hanging="1410"/>
        <w:rPr>
          <w:sz w:val="20"/>
          <w:szCs w:val="20"/>
        </w:rPr>
      </w:pPr>
      <w:r w:rsidRPr="00D31FF9">
        <w:rPr>
          <w:sz w:val="20"/>
          <w:szCs w:val="20"/>
        </w:rPr>
        <w:t>Hlasování:</w:t>
      </w:r>
      <w:r w:rsidRPr="00D31FF9">
        <w:rPr>
          <w:sz w:val="20"/>
          <w:szCs w:val="20"/>
        </w:rPr>
        <w:tab/>
        <w:t xml:space="preserve">pro 6 </w:t>
      </w:r>
      <w:r w:rsidR="00D31FF9">
        <w:rPr>
          <w:sz w:val="20"/>
          <w:szCs w:val="20"/>
        </w:rPr>
        <w:t xml:space="preserve">    </w:t>
      </w:r>
      <w:r w:rsidRPr="00D31FF9">
        <w:rPr>
          <w:sz w:val="20"/>
          <w:szCs w:val="20"/>
        </w:rPr>
        <w:t xml:space="preserve">proti </w:t>
      </w:r>
      <w:r w:rsidR="00D31FF9">
        <w:rPr>
          <w:sz w:val="20"/>
          <w:szCs w:val="20"/>
        </w:rPr>
        <w:t xml:space="preserve">0   </w:t>
      </w:r>
      <w:r w:rsidRPr="00D31FF9">
        <w:rPr>
          <w:sz w:val="20"/>
          <w:szCs w:val="20"/>
        </w:rPr>
        <w:t xml:space="preserve"> </w:t>
      </w:r>
      <w:r w:rsidR="00D31FF9">
        <w:rPr>
          <w:sz w:val="20"/>
          <w:szCs w:val="20"/>
        </w:rPr>
        <w:t xml:space="preserve"> </w:t>
      </w:r>
      <w:r w:rsidRPr="00D31FF9">
        <w:rPr>
          <w:sz w:val="20"/>
          <w:szCs w:val="20"/>
        </w:rPr>
        <w:t xml:space="preserve">zdržel se 0 </w:t>
      </w:r>
    </w:p>
    <w:p w14:paraId="2CED5F89" w14:textId="5213CB83" w:rsidR="0001414D" w:rsidRDefault="00201F93" w:rsidP="00D31FF9">
      <w:pPr>
        <w:spacing w:after="3"/>
        <w:ind w:left="1409" w:right="5339"/>
        <w:rPr>
          <w:sz w:val="20"/>
          <w:szCs w:val="20"/>
        </w:rPr>
      </w:pPr>
      <w:r w:rsidRPr="00D31FF9">
        <w:rPr>
          <w:sz w:val="20"/>
          <w:szCs w:val="20"/>
        </w:rPr>
        <w:t>Usnesení bylo přijato.</w:t>
      </w:r>
    </w:p>
    <w:p w14:paraId="4353DFB1" w14:textId="77777777" w:rsidR="00D31FF9" w:rsidRDefault="00D31FF9">
      <w:pPr>
        <w:spacing w:after="3"/>
        <w:ind w:left="1409" w:right="5339" w:hanging="1410"/>
        <w:rPr>
          <w:sz w:val="20"/>
          <w:szCs w:val="20"/>
        </w:rPr>
      </w:pPr>
    </w:p>
    <w:p w14:paraId="791A7963" w14:textId="77777777" w:rsidR="00D31FF9" w:rsidRDefault="00D31FF9">
      <w:pPr>
        <w:spacing w:after="3"/>
        <w:ind w:left="1409" w:right="5339" w:hanging="1410"/>
        <w:rPr>
          <w:sz w:val="20"/>
          <w:szCs w:val="20"/>
        </w:rPr>
      </w:pPr>
    </w:p>
    <w:p w14:paraId="7C181920" w14:textId="77777777" w:rsidR="00D31FF9" w:rsidRDefault="00D31FF9">
      <w:pPr>
        <w:spacing w:after="3"/>
        <w:ind w:left="1409" w:right="5339" w:hanging="1410"/>
        <w:rPr>
          <w:sz w:val="20"/>
          <w:szCs w:val="20"/>
        </w:rPr>
      </w:pPr>
    </w:p>
    <w:p w14:paraId="759611CA" w14:textId="77777777" w:rsidR="00D31FF9" w:rsidRDefault="00D31FF9">
      <w:pPr>
        <w:spacing w:after="3"/>
        <w:ind w:left="1409" w:right="5339" w:hanging="1410"/>
        <w:rPr>
          <w:sz w:val="20"/>
          <w:szCs w:val="20"/>
        </w:rPr>
      </w:pPr>
    </w:p>
    <w:p w14:paraId="33684B95" w14:textId="77777777" w:rsidR="00D31FF9" w:rsidRDefault="00D31FF9">
      <w:pPr>
        <w:spacing w:after="3"/>
        <w:ind w:left="1409" w:right="5339" w:hanging="1410"/>
        <w:rPr>
          <w:sz w:val="20"/>
          <w:szCs w:val="20"/>
        </w:rPr>
      </w:pPr>
    </w:p>
    <w:p w14:paraId="7DAA7D23" w14:textId="77777777" w:rsidR="00D31FF9" w:rsidRDefault="00D31FF9">
      <w:pPr>
        <w:spacing w:after="3"/>
        <w:ind w:left="1409" w:right="5339" w:hanging="1410"/>
        <w:rPr>
          <w:sz w:val="20"/>
          <w:szCs w:val="20"/>
        </w:rPr>
      </w:pPr>
    </w:p>
    <w:p w14:paraId="725A91D7" w14:textId="77777777" w:rsidR="00D31FF9" w:rsidRPr="00D31FF9" w:rsidRDefault="00D31FF9">
      <w:pPr>
        <w:spacing w:after="3"/>
        <w:ind w:left="1409" w:right="5339" w:hanging="1410"/>
        <w:rPr>
          <w:sz w:val="20"/>
          <w:szCs w:val="20"/>
        </w:rPr>
      </w:pPr>
    </w:p>
    <w:p w14:paraId="2976DB2B" w14:textId="77777777" w:rsidR="0001414D" w:rsidRDefault="00201F93">
      <w:pPr>
        <w:spacing w:after="345"/>
        <w:ind w:left="7685"/>
        <w:jc w:val="right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5D815DC1" wp14:editId="46F6A774">
            <wp:simplePos x="0" y="0"/>
            <wp:positionH relativeFrom="page">
              <wp:posOffset>118800</wp:posOffset>
            </wp:positionH>
            <wp:positionV relativeFrom="page">
              <wp:posOffset>356311</wp:posOffset>
            </wp:positionV>
            <wp:extent cx="178200" cy="803985"/>
            <wp:effectExtent l="0" t="0" r="0" b="0"/>
            <wp:wrapSquare wrapText="bothSides"/>
            <wp:docPr id="2050" name="Picture 20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050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78200" cy="8039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6"/>
        </w:rPr>
        <w:t>PŘÍLOHA č. 1 usnesení č. 319/20/26</w:t>
      </w:r>
    </w:p>
    <w:tbl>
      <w:tblPr>
        <w:tblStyle w:val="TableGrid"/>
        <w:tblW w:w="8248" w:type="dxa"/>
        <w:tblInd w:w="1105" w:type="dxa"/>
        <w:tblCellMar>
          <w:top w:w="29" w:type="dxa"/>
          <w:left w:w="24" w:type="dxa"/>
          <w:bottom w:w="33" w:type="dxa"/>
          <w:right w:w="76" w:type="dxa"/>
        </w:tblCellMar>
        <w:tblLook w:val="04A0" w:firstRow="1" w:lastRow="0" w:firstColumn="1" w:lastColumn="0" w:noHBand="0" w:noVBand="1"/>
      </w:tblPr>
      <w:tblGrid>
        <w:gridCol w:w="677"/>
        <w:gridCol w:w="698"/>
        <w:gridCol w:w="3754"/>
        <w:gridCol w:w="1520"/>
        <w:gridCol w:w="1599"/>
      </w:tblGrid>
      <w:tr w:rsidR="00D31FF9" w14:paraId="0EB5B591" w14:textId="77777777" w:rsidTr="00CA682A">
        <w:trPr>
          <w:trHeight w:val="252"/>
        </w:trPr>
        <w:tc>
          <w:tcPr>
            <w:tcW w:w="51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0B11924" w14:textId="4742B2CB" w:rsidR="00D31FF9" w:rsidRDefault="00D31FF9" w:rsidP="00D31FF9">
            <w:pPr>
              <w:ind w:left="43"/>
            </w:pPr>
            <w:r>
              <w:rPr>
                <w:rFonts w:ascii="Times New Roman" w:eastAsia="Times New Roman" w:hAnsi="Times New Roman" w:cs="Times New Roman"/>
              </w:rPr>
              <w:t>Rozpočtové opatření č. 41/26</w:t>
            </w:r>
          </w:p>
        </w:tc>
        <w:tc>
          <w:tcPr>
            <w:tcW w:w="3119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1E191A" w14:textId="67E67360" w:rsidR="00D31FF9" w:rsidRDefault="00D31FF9">
            <w:pPr>
              <w:ind w:left="43"/>
              <w:jc w:val="center"/>
            </w:pPr>
            <w:r>
              <w:rPr>
                <w:rFonts w:ascii="Times New Roman" w:eastAsia="Times New Roman" w:hAnsi="Times New Roman" w:cs="Times New Roman"/>
              </w:rPr>
              <w:t>změna rozpočtu</w:t>
            </w:r>
          </w:p>
        </w:tc>
      </w:tr>
      <w:tr w:rsidR="00D31FF9" w14:paraId="55E1DEA2" w14:textId="77777777" w:rsidTr="00CA682A">
        <w:trPr>
          <w:trHeight w:val="254"/>
        </w:trPr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C0346B7" w14:textId="0EE52489" w:rsidR="00D31FF9" w:rsidRDefault="00D31FF9" w:rsidP="00D31FF9">
            <w:pPr>
              <w:jc w:val="center"/>
            </w:pPr>
            <w:r>
              <w:t>§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4BCC42A" w14:textId="77777777" w:rsidR="00D31FF9" w:rsidRDefault="00D31FF9">
            <w:pPr>
              <w:ind w:left="36"/>
              <w:jc w:val="center"/>
            </w:pPr>
            <w:r>
              <w:rPr>
                <w:rFonts w:ascii="Times New Roman" w:eastAsia="Times New Roman" w:hAnsi="Times New Roman" w:cs="Times New Roman"/>
              </w:rPr>
              <w:t>Pol.</w:t>
            </w:r>
          </w:p>
        </w:tc>
        <w:tc>
          <w:tcPr>
            <w:tcW w:w="3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8BE7438" w14:textId="53F37EFC" w:rsidR="00D31FF9" w:rsidRDefault="00D31FF9">
            <w:pPr>
              <w:ind w:left="151"/>
            </w:pPr>
            <w:r>
              <w:rPr>
                <w:rFonts w:ascii="Times New Roman" w:eastAsia="Times New Roman" w:hAnsi="Times New Roman" w:cs="Times New Roman"/>
              </w:rPr>
              <w:t>Popis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148B2ED" w14:textId="3FCA051F" w:rsidR="00D31FF9" w:rsidRDefault="00D31FF9" w:rsidP="00CA682A">
            <w:pPr>
              <w:ind w:left="66"/>
              <w:jc w:val="center"/>
            </w:pPr>
            <w:r>
              <w:rPr>
                <w:rFonts w:ascii="Times New Roman" w:eastAsia="Times New Roman" w:hAnsi="Times New Roman" w:cs="Times New Roman"/>
              </w:rPr>
              <w:t>příjem (Kč)</w:t>
            </w:r>
          </w:p>
        </w:tc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0A7868F" w14:textId="45F4E3AF" w:rsidR="00D31FF9" w:rsidRDefault="00CA682A" w:rsidP="00CA682A">
            <w:pPr>
              <w:jc w:val="center"/>
            </w:pPr>
            <w:r>
              <w:t xml:space="preserve">Výdej </w:t>
            </w:r>
            <w:r>
              <w:rPr>
                <w:rFonts w:ascii="Times New Roman" w:eastAsia="Times New Roman" w:hAnsi="Times New Roman" w:cs="Times New Roman"/>
              </w:rPr>
              <w:t>(Kč)</w:t>
            </w:r>
          </w:p>
        </w:tc>
      </w:tr>
      <w:tr w:rsidR="0001414D" w14:paraId="407E393F" w14:textId="77777777" w:rsidTr="00CA682A">
        <w:trPr>
          <w:trHeight w:val="381"/>
        </w:trPr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526E004" w14:textId="77777777" w:rsidR="0001414D" w:rsidRDefault="00201F93">
            <w:pPr>
              <w:ind w:left="86"/>
            </w:pPr>
            <w:r>
              <w:rPr>
                <w:rFonts w:ascii="Times New Roman" w:eastAsia="Times New Roman" w:hAnsi="Times New Roman" w:cs="Times New Roman"/>
                <w:sz w:val="24"/>
              </w:rPr>
              <w:t>2219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F6CDA43" w14:textId="77777777" w:rsidR="0001414D" w:rsidRDefault="00201F93">
            <w:pPr>
              <w:ind w:left="101"/>
            </w:pPr>
            <w:r>
              <w:rPr>
                <w:rFonts w:ascii="Times New Roman" w:eastAsia="Times New Roman" w:hAnsi="Times New Roman" w:cs="Times New Roman"/>
              </w:rPr>
              <w:t>6xxx</w:t>
            </w:r>
          </w:p>
        </w:tc>
        <w:tc>
          <w:tcPr>
            <w:tcW w:w="3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DFE09E5" w14:textId="3D81775A" w:rsidR="0001414D" w:rsidRDefault="00201F93">
            <w:pPr>
              <w:ind w:left="43"/>
            </w:pPr>
            <w:r>
              <w:rPr>
                <w:rFonts w:ascii="Times New Roman" w:eastAsia="Times New Roman" w:hAnsi="Times New Roman" w:cs="Times New Roman"/>
              </w:rPr>
              <w:t xml:space="preserve">Ostatní záležitosti </w:t>
            </w:r>
            <w:proofErr w:type="spellStart"/>
            <w:r w:rsidR="009D7D58"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ozem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. komunikací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CE4998" w14:textId="77777777" w:rsidR="0001414D" w:rsidRDefault="0001414D"/>
        </w:tc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5EA16EC" w14:textId="01FC1701" w:rsidR="0001414D" w:rsidRDefault="009D7D58" w:rsidP="009D7D58">
            <w:pPr>
              <w:ind w:left="281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-1.000.000</w:t>
            </w:r>
          </w:p>
        </w:tc>
      </w:tr>
      <w:tr w:rsidR="0001414D" w14:paraId="0C057B2C" w14:textId="77777777" w:rsidTr="00CA682A">
        <w:trPr>
          <w:trHeight w:val="386"/>
        </w:trPr>
        <w:tc>
          <w:tcPr>
            <w:tcW w:w="6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4566F3BD" w14:textId="77777777" w:rsidR="0001414D" w:rsidRDefault="00201F93">
            <w:pPr>
              <w:ind w:left="86"/>
            </w:pPr>
            <w:r>
              <w:rPr>
                <w:rFonts w:ascii="Times New Roman" w:eastAsia="Times New Roman" w:hAnsi="Times New Roman" w:cs="Times New Roman"/>
                <w:sz w:val="24"/>
              </w:rPr>
              <w:t>3612</w:t>
            </w:r>
          </w:p>
        </w:tc>
        <w:tc>
          <w:tcPr>
            <w:tcW w:w="6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19A168F0" w14:textId="77777777" w:rsidR="0001414D" w:rsidRDefault="00201F93">
            <w:pPr>
              <w:ind w:left="94"/>
            </w:pPr>
            <w:r>
              <w:rPr>
                <w:rFonts w:ascii="Times New Roman" w:eastAsia="Times New Roman" w:hAnsi="Times New Roman" w:cs="Times New Roman"/>
              </w:rPr>
              <w:t>6xxx</w:t>
            </w:r>
          </w:p>
        </w:tc>
        <w:tc>
          <w:tcPr>
            <w:tcW w:w="3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60437968" w14:textId="212903BF" w:rsidR="0001414D" w:rsidRDefault="00201F93">
            <w:pPr>
              <w:ind w:left="29"/>
            </w:pPr>
            <w:r>
              <w:rPr>
                <w:rFonts w:ascii="Times New Roman" w:eastAsia="Times New Roman" w:hAnsi="Times New Roman" w:cs="Times New Roman"/>
              </w:rPr>
              <w:t>B</w:t>
            </w:r>
            <w:r w:rsidR="009D7D58">
              <w:rPr>
                <w:rFonts w:ascii="Times New Roman" w:eastAsia="Times New Roman" w:hAnsi="Times New Roman" w:cs="Times New Roman"/>
              </w:rPr>
              <w:t>yt</w:t>
            </w:r>
            <w:r>
              <w:rPr>
                <w:rFonts w:ascii="Times New Roman" w:eastAsia="Times New Roman" w:hAnsi="Times New Roman" w:cs="Times New Roman"/>
              </w:rPr>
              <w:t>ové hos</w:t>
            </w:r>
            <w:r w:rsidR="009D7D58">
              <w:rPr>
                <w:rFonts w:ascii="Times New Roman" w:eastAsia="Times New Roman" w:hAnsi="Times New Roman" w:cs="Times New Roman"/>
              </w:rPr>
              <w:t>p</w:t>
            </w:r>
            <w:r>
              <w:rPr>
                <w:rFonts w:ascii="Times New Roman" w:eastAsia="Times New Roman" w:hAnsi="Times New Roman" w:cs="Times New Roman"/>
              </w:rPr>
              <w:t>odářství</w:t>
            </w:r>
          </w:p>
        </w:tc>
        <w:tc>
          <w:tcPr>
            <w:tcW w:w="15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79569CB" w14:textId="77777777" w:rsidR="0001414D" w:rsidRDefault="0001414D"/>
        </w:tc>
        <w:tc>
          <w:tcPr>
            <w:tcW w:w="15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bottom"/>
          </w:tcPr>
          <w:p w14:paraId="5A085082" w14:textId="0FAB5556" w:rsidR="0001414D" w:rsidRDefault="009D7D58" w:rsidP="009D7D58">
            <w:pPr>
              <w:ind w:left="367"/>
              <w:jc w:val="right"/>
            </w:pPr>
            <w:r>
              <w:rPr>
                <w:rFonts w:ascii="Times New Roman" w:eastAsia="Times New Roman" w:hAnsi="Times New Roman" w:cs="Times New Roman"/>
                <w:sz w:val="24"/>
              </w:rPr>
              <w:t>1.000.000</w:t>
            </w:r>
          </w:p>
        </w:tc>
      </w:tr>
    </w:tbl>
    <w:p w14:paraId="495308B2" w14:textId="77777777" w:rsidR="00201F93" w:rsidRDefault="00201F93"/>
    <w:sectPr w:rsidR="00201F93">
      <w:pgSz w:w="11909" w:h="16841"/>
      <w:pgMar w:top="514" w:right="691" w:bottom="3575" w:left="114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118179F8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901" o:spid="_x0000_i1025" type="#_x0000_t75" style="width:7.5pt;height:7.5pt;visibility:visible;mso-wrap-style:square" o:bullet="t">
        <v:imagedata r:id="rId1" o:title=""/>
      </v:shape>
    </w:pict>
  </w:numPicBullet>
  <w:abstractNum w:abstractNumId="0" w15:restartNumberingAfterBreak="0">
    <w:nsid w:val="7B0C56B0"/>
    <w:multiLevelType w:val="hybridMultilevel"/>
    <w:tmpl w:val="E5E4DED8"/>
    <w:lvl w:ilvl="0" w:tplc="8A5C5C8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C5CA84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3C5C245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74E4EB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9EC0F5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258D83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862A9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1FE8254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074C72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7E01478A"/>
    <w:multiLevelType w:val="hybridMultilevel"/>
    <w:tmpl w:val="62BC3E72"/>
    <w:lvl w:ilvl="0" w:tplc="0405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415324654">
    <w:abstractNumId w:val="0"/>
  </w:num>
  <w:num w:numId="2" w16cid:durableId="140005798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14D"/>
    <w:rsid w:val="0001414D"/>
    <w:rsid w:val="000A2736"/>
    <w:rsid w:val="00201F93"/>
    <w:rsid w:val="00591A2C"/>
    <w:rsid w:val="009D7D58"/>
    <w:rsid w:val="00B10174"/>
    <w:rsid w:val="00CA682A"/>
    <w:rsid w:val="00D31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52B0A8"/>
  <w15:docId w15:val="{492B241A-2851-4BF7-9DD6-9968212EC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dpis1">
    <w:name w:val="heading 1"/>
    <w:next w:val="Normln"/>
    <w:link w:val="Nadpis1Char"/>
    <w:uiPriority w:val="9"/>
    <w:qFormat/>
    <w:pPr>
      <w:keepNext/>
      <w:keepLines/>
      <w:spacing w:after="108" w:line="259" w:lineRule="auto"/>
      <w:ind w:left="3619"/>
      <w:outlineLvl w:val="0"/>
    </w:pPr>
    <w:rPr>
      <w:rFonts w:ascii="Calibri" w:eastAsia="Calibri" w:hAnsi="Calibri" w:cs="Calibri"/>
      <w:color w:val="000000"/>
      <w:sz w:val="3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link w:val="Nadpis1"/>
    <w:rPr>
      <w:rFonts w:ascii="Calibri" w:eastAsia="Calibri" w:hAnsi="Calibri" w:cs="Calibri"/>
      <w:color w:val="000000"/>
      <w:sz w:val="34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Odstavecseseznamem">
    <w:name w:val="List Paragraph"/>
    <w:basedOn w:val="Normln"/>
    <w:uiPriority w:val="34"/>
    <w:qFormat/>
    <w:rsid w:val="00D31F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156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Naděžda Hlubučková</dc:creator>
  <cp:keywords/>
  <cp:lastModifiedBy>Naděžda Hlubučková</cp:lastModifiedBy>
  <cp:revision>3</cp:revision>
  <dcterms:created xsi:type="dcterms:W3CDTF">2026-09-09T15:35:00Z</dcterms:created>
  <dcterms:modified xsi:type="dcterms:W3CDTF">2026-09-14T10:11:00Z</dcterms:modified>
</cp:coreProperties>
</file>