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73D10" w14:textId="77777777" w:rsidR="00526D1A" w:rsidRDefault="00526D1A" w:rsidP="00526D1A"/>
    <w:p w14:paraId="375E844D" w14:textId="77777777" w:rsidR="000A2BFD" w:rsidRDefault="000A2BFD" w:rsidP="00526D1A"/>
    <w:p w14:paraId="4006509E" w14:textId="77777777" w:rsidR="000A2BFD" w:rsidRDefault="000A2BFD" w:rsidP="00526D1A"/>
    <w:p w14:paraId="4D4FA4A6" w14:textId="63A68999" w:rsidR="00526D1A" w:rsidRPr="00526D1A" w:rsidRDefault="00526D1A" w:rsidP="00526D1A">
      <w:pPr>
        <w:jc w:val="center"/>
        <w:rPr>
          <w:b/>
        </w:rPr>
      </w:pPr>
      <w:r w:rsidRPr="00526D1A">
        <w:rPr>
          <w:b/>
        </w:rPr>
        <w:t>Oznámení o zveřejnění</w:t>
      </w:r>
      <w:r w:rsidR="00E968E5">
        <w:rPr>
          <w:b/>
        </w:rPr>
        <w:t xml:space="preserve"> </w:t>
      </w:r>
      <w:r w:rsidR="001A6CBC">
        <w:rPr>
          <w:b/>
        </w:rPr>
        <w:t>Z</w:t>
      </w:r>
      <w:r>
        <w:rPr>
          <w:b/>
        </w:rPr>
        <w:t xml:space="preserve">ávěrečného účtu Městské </w:t>
      </w:r>
      <w:r w:rsidR="00E968E5">
        <w:rPr>
          <w:b/>
        </w:rPr>
        <w:t>části Praha 19 za rok 20</w:t>
      </w:r>
      <w:r w:rsidR="0008012B">
        <w:rPr>
          <w:b/>
        </w:rPr>
        <w:t>2</w:t>
      </w:r>
      <w:r w:rsidR="00540BBE">
        <w:rPr>
          <w:b/>
        </w:rPr>
        <w:t>5</w:t>
      </w:r>
      <w:r>
        <w:rPr>
          <w:b/>
        </w:rPr>
        <w:t xml:space="preserve"> </w:t>
      </w:r>
      <w:r w:rsidRPr="00526D1A">
        <w:rPr>
          <w:b/>
        </w:rPr>
        <w:t xml:space="preserve">podle paragrafu </w:t>
      </w:r>
      <w:r>
        <w:rPr>
          <w:b/>
        </w:rPr>
        <w:t>17</w:t>
      </w:r>
      <w:r w:rsidRPr="00526D1A">
        <w:rPr>
          <w:b/>
        </w:rPr>
        <w:t xml:space="preserve"> odstavec </w:t>
      </w:r>
      <w:r w:rsidR="001A6CBC">
        <w:rPr>
          <w:b/>
        </w:rPr>
        <w:t>8</w:t>
      </w:r>
      <w:r w:rsidRPr="00526D1A">
        <w:rPr>
          <w:b/>
        </w:rPr>
        <w:t xml:space="preserve"> zákona 250/2000 Sb. o rozpočtových pravidlech územních rozpočtů</w:t>
      </w:r>
    </w:p>
    <w:p w14:paraId="036C59B0" w14:textId="77777777" w:rsidR="00526D1A" w:rsidRDefault="00526D1A" w:rsidP="00526D1A">
      <w:pPr>
        <w:jc w:val="center"/>
      </w:pPr>
    </w:p>
    <w:p w14:paraId="6EB95F32" w14:textId="6497E66A" w:rsidR="00526D1A" w:rsidRDefault="00EE20AC" w:rsidP="00526D1A">
      <w:r>
        <w:t>Schválený z</w:t>
      </w:r>
      <w:r w:rsidR="00526D1A">
        <w:t>ávěrečn</w:t>
      </w:r>
      <w:r w:rsidR="001A6CBC">
        <w:t>ý</w:t>
      </w:r>
      <w:r w:rsidR="00526D1A">
        <w:t xml:space="preserve"> úč</w:t>
      </w:r>
      <w:r w:rsidR="001A6CBC">
        <w:t>e</w:t>
      </w:r>
      <w:r w:rsidR="00526D1A">
        <w:t xml:space="preserve">t </w:t>
      </w:r>
      <w:r w:rsidR="001A6CBC">
        <w:t>M</w:t>
      </w:r>
      <w:r w:rsidR="00526D1A">
        <w:t>ěstské části Praha 19 za rok 20</w:t>
      </w:r>
      <w:r w:rsidR="00F103E0">
        <w:t>2</w:t>
      </w:r>
      <w:r w:rsidR="007B04B8">
        <w:t>5</w:t>
      </w:r>
      <w:r w:rsidR="00526D1A">
        <w:t xml:space="preserve"> je zveřejněn na internetových stránkách městské části Praha 19 v sekci povinné informace (</w:t>
      </w:r>
      <w:r w:rsidR="0008012B">
        <w:t xml:space="preserve"> </w:t>
      </w:r>
      <w:hyperlink r:id="rId4" w:history="1">
        <w:r w:rsidR="0008012B" w:rsidRPr="00652DA9">
          <w:rPr>
            <w:rStyle w:val="Hypertextovodkaz"/>
          </w:rPr>
          <w:t>https://praha19.cz/urad/povinne-zverejnovane-informace/</w:t>
        </w:r>
      </w:hyperlink>
      <w:r w:rsidR="0008012B">
        <w:t xml:space="preserve"> </w:t>
      </w:r>
      <w:r w:rsidR="00526D1A">
        <w:t xml:space="preserve">) bod 8.3 závěrečný účet. Do listinné podoby je možné nahlédnout na úřadu městské části v budově Semilská 43/1, Praha 19 Kbely  kancelář č. 212 u vedoucího ekonomického odboru. </w:t>
      </w:r>
    </w:p>
    <w:p w14:paraId="5885EC16" w14:textId="77777777" w:rsidR="00526D1A" w:rsidRDefault="00526D1A" w:rsidP="00526D1A"/>
    <w:p w14:paraId="24BEE9A0" w14:textId="77777777" w:rsidR="00526D1A" w:rsidRDefault="00526D1A" w:rsidP="00526D1A">
      <w:pPr>
        <w:ind w:firstLine="5245"/>
      </w:pPr>
      <w:r>
        <w:t xml:space="preserve">       Zdeněk ILLA</w:t>
      </w:r>
    </w:p>
    <w:p w14:paraId="4B156C9A" w14:textId="77777777" w:rsidR="00526D1A" w:rsidRDefault="00526D1A" w:rsidP="00526D1A">
      <w:pPr>
        <w:ind w:firstLine="5245"/>
      </w:pPr>
      <w:r>
        <w:t>vedoucí EO ÚMČ Praha 19</w:t>
      </w:r>
    </w:p>
    <w:p w14:paraId="0FF422BF" w14:textId="77777777" w:rsidR="00526D1A" w:rsidRDefault="00526D1A" w:rsidP="00526D1A"/>
    <w:sectPr w:rsidR="00526D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403D"/>
    <w:rsid w:val="0008012B"/>
    <w:rsid w:val="000A2BFD"/>
    <w:rsid w:val="0012403D"/>
    <w:rsid w:val="001A6CBC"/>
    <w:rsid w:val="00205C2B"/>
    <w:rsid w:val="002E246B"/>
    <w:rsid w:val="002E3F10"/>
    <w:rsid w:val="002F0CD3"/>
    <w:rsid w:val="00305CDD"/>
    <w:rsid w:val="00336A11"/>
    <w:rsid w:val="00344DB1"/>
    <w:rsid w:val="00526D1A"/>
    <w:rsid w:val="00540BBE"/>
    <w:rsid w:val="00632C1A"/>
    <w:rsid w:val="006624B4"/>
    <w:rsid w:val="007079DD"/>
    <w:rsid w:val="0072180C"/>
    <w:rsid w:val="007B04B8"/>
    <w:rsid w:val="00802A41"/>
    <w:rsid w:val="00806ABA"/>
    <w:rsid w:val="00883CBE"/>
    <w:rsid w:val="00936ED6"/>
    <w:rsid w:val="00992CF6"/>
    <w:rsid w:val="009A337A"/>
    <w:rsid w:val="009A6AC5"/>
    <w:rsid w:val="00A40066"/>
    <w:rsid w:val="00A6014E"/>
    <w:rsid w:val="00B305FC"/>
    <w:rsid w:val="00BA4889"/>
    <w:rsid w:val="00BE463C"/>
    <w:rsid w:val="00C36488"/>
    <w:rsid w:val="00E10A80"/>
    <w:rsid w:val="00E968E5"/>
    <w:rsid w:val="00EE20AC"/>
    <w:rsid w:val="00F02575"/>
    <w:rsid w:val="00F103E0"/>
    <w:rsid w:val="00F1566A"/>
    <w:rsid w:val="00F311AE"/>
    <w:rsid w:val="00FD4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CA178"/>
  <w15:docId w15:val="{757EF002-AAE8-4354-B7CD-91810D0C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32C1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5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C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aha19.cz/urad/povinne-zverejnovane-informace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Illa Zdeněk</dc:creator>
  <cp:lastModifiedBy>Zdeněk Illa</cp:lastModifiedBy>
  <cp:revision>9</cp:revision>
  <cp:lastPrinted>2020-10-15T09:03:00Z</cp:lastPrinted>
  <dcterms:created xsi:type="dcterms:W3CDTF">2022-07-01T07:24:00Z</dcterms:created>
  <dcterms:modified xsi:type="dcterms:W3CDTF">2026-10-06T12:35:00Z</dcterms:modified>
</cp:coreProperties>
</file>