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9C017" w14:textId="77777777" w:rsidR="00BD0F6A" w:rsidRDefault="000706B5">
      <w:pPr>
        <w:spacing w:after="112" w:line="259" w:lineRule="auto"/>
        <w:ind w:left="1554" w:firstLine="0"/>
        <w:jc w:val="center"/>
      </w:pPr>
      <w:r>
        <w:rPr>
          <w:noProof/>
        </w:rPr>
        <mc:AlternateContent>
          <mc:Choice Requires="wpg">
            <w:drawing>
              <wp:anchor distT="0" distB="0" distL="114300" distR="114300" simplePos="0" relativeHeight="251658240" behindDoc="0" locked="0" layoutInCell="1" allowOverlap="1" wp14:anchorId="72C0BF92" wp14:editId="6782357A">
                <wp:simplePos x="0" y="0"/>
                <wp:positionH relativeFrom="column">
                  <wp:posOffset>1146879</wp:posOffset>
                </wp:positionH>
                <wp:positionV relativeFrom="paragraph">
                  <wp:posOffset>-196427</wp:posOffset>
                </wp:positionV>
                <wp:extent cx="4934777" cy="4568"/>
                <wp:effectExtent l="0" t="0" r="0" b="0"/>
                <wp:wrapSquare wrapText="bothSides"/>
                <wp:docPr id="8816" name="Group 8816"/>
                <wp:cNvGraphicFramePr/>
                <a:graphic xmlns:a="http://schemas.openxmlformats.org/drawingml/2006/main">
                  <a:graphicData uri="http://schemas.microsoft.com/office/word/2010/wordprocessingGroup">
                    <wpg:wgp>
                      <wpg:cNvGrpSpPr/>
                      <wpg:grpSpPr>
                        <a:xfrm>
                          <a:off x="0" y="0"/>
                          <a:ext cx="4934777" cy="4568"/>
                          <a:chOff x="0" y="0"/>
                          <a:chExt cx="4934777" cy="4568"/>
                        </a:xfrm>
                      </wpg:grpSpPr>
                      <wps:wsp>
                        <wps:cNvPr id="8815" name="Shape 8815"/>
                        <wps:cNvSpPr/>
                        <wps:spPr>
                          <a:xfrm>
                            <a:off x="0" y="0"/>
                            <a:ext cx="4934777" cy="4568"/>
                          </a:xfrm>
                          <a:custGeom>
                            <a:avLst/>
                            <a:gdLst/>
                            <a:ahLst/>
                            <a:cxnLst/>
                            <a:rect l="0" t="0" r="0" b="0"/>
                            <a:pathLst>
                              <a:path w="4934777" h="4568">
                                <a:moveTo>
                                  <a:pt x="0" y="2284"/>
                                </a:moveTo>
                                <a:lnTo>
                                  <a:pt x="4934777" y="2284"/>
                                </a:lnTo>
                              </a:path>
                            </a:pathLst>
                          </a:custGeom>
                          <a:ln w="4568"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8816" style="width:388.565pt;height:0.359695pt;position:absolute;mso-position-horizontal-relative:text;mso-position-horizontal:absolute;margin-left:90.3054pt;mso-position-vertical-relative:text;margin-top:-15.4668pt;" coordsize="49347,45">
                <v:shape id="Shape 8815" style="position:absolute;width:49347;height:45;left:0;top:0;" coordsize="4934777,4568" path="m0,2284l4934777,2284">
                  <v:stroke weight="0.359695pt" endcap="flat" joinstyle="miter" miterlimit="1" on="true" color="#000000"/>
                  <v:fill on="false" color="#000000"/>
                </v:shape>
                <w10:wrap type="square"/>
              </v:group>
            </w:pict>
          </mc:Fallback>
        </mc:AlternateContent>
      </w:r>
      <w:r>
        <w:rPr>
          <w:noProof/>
        </w:rPr>
        <w:drawing>
          <wp:anchor distT="0" distB="0" distL="114300" distR="114300" simplePos="0" relativeHeight="251659264" behindDoc="0" locked="0" layoutInCell="1" allowOverlap="0" wp14:anchorId="094A89D3" wp14:editId="0B962AD6">
            <wp:simplePos x="0" y="0"/>
            <wp:positionH relativeFrom="column">
              <wp:posOffset>-370107</wp:posOffset>
            </wp:positionH>
            <wp:positionV relativeFrom="paragraph">
              <wp:posOffset>-182723</wp:posOffset>
            </wp:positionV>
            <wp:extent cx="1398187" cy="1110047"/>
            <wp:effectExtent l="0" t="0" r="0" b="0"/>
            <wp:wrapSquare wrapText="bothSides"/>
            <wp:docPr id="1543" name="Picture 1543"/>
            <wp:cNvGraphicFramePr/>
            <a:graphic xmlns:a="http://schemas.openxmlformats.org/drawingml/2006/main">
              <a:graphicData uri="http://schemas.openxmlformats.org/drawingml/2006/picture">
                <pic:pic xmlns:pic="http://schemas.openxmlformats.org/drawingml/2006/picture">
                  <pic:nvPicPr>
                    <pic:cNvPr id="1543" name="Picture 1543"/>
                    <pic:cNvPicPr/>
                  </pic:nvPicPr>
                  <pic:blipFill>
                    <a:blip r:embed="rId5"/>
                    <a:stretch>
                      <a:fillRect/>
                    </a:stretch>
                  </pic:blipFill>
                  <pic:spPr>
                    <a:xfrm>
                      <a:off x="0" y="0"/>
                      <a:ext cx="1398187" cy="1110047"/>
                    </a:xfrm>
                    <a:prstGeom prst="rect">
                      <a:avLst/>
                    </a:prstGeom>
                  </pic:spPr>
                </pic:pic>
              </a:graphicData>
            </a:graphic>
          </wp:anchor>
        </w:drawing>
      </w:r>
      <w:r>
        <w:rPr>
          <w:sz w:val="30"/>
        </w:rPr>
        <w:t>ZÁPIS Z 23. ZASEDÁNÍ</w:t>
      </w:r>
    </w:p>
    <w:p w14:paraId="000B2C1E" w14:textId="77777777" w:rsidR="00BD0F6A" w:rsidRDefault="000706B5">
      <w:pPr>
        <w:pStyle w:val="Nadpis1"/>
      </w:pPr>
      <w:r>
        <w:t>RADY MĚSTSKÉ ČÁSTI PRAHA 18</w:t>
      </w:r>
    </w:p>
    <w:p w14:paraId="47A834BE" w14:textId="77777777" w:rsidR="00BD0F6A" w:rsidRDefault="000706B5">
      <w:pPr>
        <w:spacing w:after="35" w:line="259" w:lineRule="auto"/>
        <w:ind w:left="1533" w:firstLine="0"/>
        <w:jc w:val="center"/>
      </w:pPr>
      <w:r>
        <w:rPr>
          <w:sz w:val="28"/>
        </w:rPr>
        <w:t>V ROCE 2026</w:t>
      </w:r>
    </w:p>
    <w:p w14:paraId="1AFC3F8F" w14:textId="77777777" w:rsidR="00BD0F6A" w:rsidRDefault="000706B5">
      <w:pPr>
        <w:spacing w:after="583" w:line="259" w:lineRule="auto"/>
        <w:ind w:left="1806" w:firstLine="0"/>
        <w:jc w:val="left"/>
      </w:pPr>
      <w:r>
        <w:rPr>
          <w:noProof/>
        </w:rPr>
        <mc:AlternateContent>
          <mc:Choice Requires="wpg">
            <w:drawing>
              <wp:inline distT="0" distB="0" distL="0" distR="0" wp14:anchorId="1AF61CA6" wp14:editId="6EB5DC07">
                <wp:extent cx="4934777" cy="4568"/>
                <wp:effectExtent l="0" t="0" r="0" b="0"/>
                <wp:docPr id="8818" name="Group 8818"/>
                <wp:cNvGraphicFramePr/>
                <a:graphic xmlns:a="http://schemas.openxmlformats.org/drawingml/2006/main">
                  <a:graphicData uri="http://schemas.microsoft.com/office/word/2010/wordprocessingGroup">
                    <wpg:wgp>
                      <wpg:cNvGrpSpPr/>
                      <wpg:grpSpPr>
                        <a:xfrm>
                          <a:off x="0" y="0"/>
                          <a:ext cx="4934777" cy="4568"/>
                          <a:chOff x="0" y="0"/>
                          <a:chExt cx="4934777" cy="4568"/>
                        </a:xfrm>
                      </wpg:grpSpPr>
                      <wps:wsp>
                        <wps:cNvPr id="8817" name="Shape 8817"/>
                        <wps:cNvSpPr/>
                        <wps:spPr>
                          <a:xfrm>
                            <a:off x="0" y="0"/>
                            <a:ext cx="4934777" cy="4568"/>
                          </a:xfrm>
                          <a:custGeom>
                            <a:avLst/>
                            <a:gdLst/>
                            <a:ahLst/>
                            <a:cxnLst/>
                            <a:rect l="0" t="0" r="0" b="0"/>
                            <a:pathLst>
                              <a:path w="4934777" h="4568">
                                <a:moveTo>
                                  <a:pt x="0" y="2284"/>
                                </a:moveTo>
                                <a:lnTo>
                                  <a:pt x="4934777" y="2284"/>
                                </a:lnTo>
                              </a:path>
                            </a:pathLst>
                          </a:custGeom>
                          <a:ln w="456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8818" style="width:388.565pt;height:0.359711pt;mso-position-horizontal-relative:char;mso-position-vertical-relative:line" coordsize="49347,45">
                <v:shape id="Shape 8817" style="position:absolute;width:49347;height:45;left:0;top:0;" coordsize="4934777,4568" path="m0,2284l4934777,2284">
                  <v:stroke weight="0.359711pt" endcap="flat" joinstyle="miter" miterlimit="1" on="true" color="#000000"/>
                  <v:fill on="false" color="#000000"/>
                </v:shape>
              </v:group>
            </w:pict>
          </mc:Fallback>
        </mc:AlternateContent>
      </w:r>
    </w:p>
    <w:p w14:paraId="5A1F0C97" w14:textId="77777777" w:rsidR="00BD0F6A" w:rsidRDefault="000706B5">
      <w:pPr>
        <w:spacing w:after="0" w:line="259" w:lineRule="auto"/>
        <w:ind w:left="1533" w:firstLine="0"/>
        <w:jc w:val="center"/>
      </w:pPr>
      <w:r>
        <w:rPr>
          <w:sz w:val="36"/>
        </w:rPr>
        <w:t>23.09.2026</w:t>
      </w:r>
    </w:p>
    <w:p w14:paraId="7432ED2C" w14:textId="77777777" w:rsidR="00BD0F6A" w:rsidRDefault="000706B5">
      <w:pPr>
        <w:spacing w:after="0" w:line="259" w:lineRule="auto"/>
        <w:ind w:left="1684" w:firstLine="0"/>
        <w:jc w:val="center"/>
      </w:pPr>
      <w:r>
        <w:t>(Výpis)</w:t>
      </w:r>
    </w:p>
    <w:tbl>
      <w:tblPr>
        <w:tblStyle w:val="TableGrid"/>
        <w:tblW w:w="8671" w:type="dxa"/>
        <w:tblInd w:w="-7" w:type="dxa"/>
        <w:tblCellMar>
          <w:top w:w="9" w:type="dxa"/>
          <w:bottom w:w="2" w:type="dxa"/>
        </w:tblCellMar>
        <w:tblLook w:val="04A0" w:firstRow="1" w:lastRow="0" w:firstColumn="1" w:lastColumn="0" w:noHBand="0" w:noVBand="1"/>
      </w:tblPr>
      <w:tblGrid>
        <w:gridCol w:w="5110"/>
        <w:gridCol w:w="1374"/>
        <w:gridCol w:w="2187"/>
      </w:tblGrid>
      <w:tr w:rsidR="00BD0F6A" w14:paraId="72806AA5" w14:textId="77777777">
        <w:trPr>
          <w:trHeight w:val="388"/>
        </w:trPr>
        <w:tc>
          <w:tcPr>
            <w:tcW w:w="5109" w:type="dxa"/>
            <w:tcBorders>
              <w:top w:val="nil"/>
              <w:left w:val="nil"/>
              <w:bottom w:val="nil"/>
              <w:right w:val="nil"/>
            </w:tcBorders>
          </w:tcPr>
          <w:p w14:paraId="60C19589" w14:textId="77777777" w:rsidR="00BD0F6A" w:rsidRDefault="000706B5">
            <w:pPr>
              <w:spacing w:after="0" w:line="259" w:lineRule="auto"/>
              <w:ind w:left="0" w:firstLine="0"/>
              <w:jc w:val="left"/>
            </w:pPr>
            <w:r>
              <w:rPr>
                <w:sz w:val="24"/>
                <w:u w:val="single" w:color="000000"/>
              </w:rPr>
              <w:t>Změna rozpočtu — dotace za září 2026</w:t>
            </w:r>
          </w:p>
        </w:tc>
        <w:tc>
          <w:tcPr>
            <w:tcW w:w="1374" w:type="dxa"/>
            <w:tcBorders>
              <w:top w:val="nil"/>
              <w:left w:val="nil"/>
              <w:bottom w:val="nil"/>
              <w:right w:val="nil"/>
            </w:tcBorders>
          </w:tcPr>
          <w:p w14:paraId="7D929FFA" w14:textId="77777777" w:rsidR="00BD0F6A" w:rsidRDefault="00BD0F6A">
            <w:pPr>
              <w:spacing w:after="160" w:line="259" w:lineRule="auto"/>
              <w:ind w:left="0" w:firstLine="0"/>
              <w:jc w:val="left"/>
            </w:pPr>
          </w:p>
        </w:tc>
        <w:tc>
          <w:tcPr>
            <w:tcW w:w="2187" w:type="dxa"/>
            <w:tcBorders>
              <w:top w:val="nil"/>
              <w:left w:val="nil"/>
              <w:bottom w:val="nil"/>
              <w:right w:val="nil"/>
            </w:tcBorders>
          </w:tcPr>
          <w:p w14:paraId="7D1039A5" w14:textId="77777777" w:rsidR="00BD0F6A" w:rsidRDefault="00BD0F6A">
            <w:pPr>
              <w:spacing w:after="160" w:line="259" w:lineRule="auto"/>
              <w:ind w:left="0" w:firstLine="0"/>
              <w:jc w:val="left"/>
            </w:pPr>
          </w:p>
        </w:tc>
      </w:tr>
      <w:tr w:rsidR="00BD0F6A" w14:paraId="1AE72EDC" w14:textId="77777777">
        <w:trPr>
          <w:trHeight w:val="389"/>
        </w:trPr>
        <w:tc>
          <w:tcPr>
            <w:tcW w:w="5109" w:type="dxa"/>
            <w:tcBorders>
              <w:top w:val="nil"/>
              <w:left w:val="nil"/>
              <w:bottom w:val="nil"/>
              <w:right w:val="nil"/>
            </w:tcBorders>
            <w:vAlign w:val="bottom"/>
          </w:tcPr>
          <w:p w14:paraId="438837F3" w14:textId="77777777" w:rsidR="00BD0F6A" w:rsidRDefault="000706B5">
            <w:pPr>
              <w:spacing w:after="0" w:line="259" w:lineRule="auto"/>
              <w:ind w:left="115" w:firstLine="0"/>
              <w:jc w:val="left"/>
            </w:pPr>
            <w:r>
              <w:t>Předkládá: Mgr. Zdeněk Kučera, MBA</w:t>
            </w:r>
          </w:p>
        </w:tc>
        <w:tc>
          <w:tcPr>
            <w:tcW w:w="1374" w:type="dxa"/>
            <w:tcBorders>
              <w:top w:val="nil"/>
              <w:left w:val="nil"/>
              <w:bottom w:val="nil"/>
              <w:right w:val="nil"/>
            </w:tcBorders>
            <w:vAlign w:val="bottom"/>
          </w:tcPr>
          <w:p w14:paraId="5BD7306E" w14:textId="77777777" w:rsidR="00BD0F6A" w:rsidRDefault="000706B5">
            <w:pPr>
              <w:spacing w:after="0" w:line="259" w:lineRule="auto"/>
              <w:ind w:left="0" w:firstLine="0"/>
              <w:jc w:val="left"/>
            </w:pPr>
            <w:r>
              <w:t>Zpracováno:</w:t>
            </w:r>
          </w:p>
        </w:tc>
        <w:tc>
          <w:tcPr>
            <w:tcW w:w="2187" w:type="dxa"/>
            <w:tcBorders>
              <w:top w:val="nil"/>
              <w:left w:val="nil"/>
              <w:bottom w:val="nil"/>
              <w:right w:val="nil"/>
            </w:tcBorders>
            <w:vAlign w:val="bottom"/>
          </w:tcPr>
          <w:p w14:paraId="6969CCEA" w14:textId="77777777" w:rsidR="00BD0F6A" w:rsidRDefault="000706B5">
            <w:pPr>
              <w:spacing w:after="0" w:line="259" w:lineRule="auto"/>
              <w:ind w:left="0" w:firstLine="0"/>
            </w:pPr>
            <w:r>
              <w:t>Bc. Naděžda Hlubučková</w:t>
            </w:r>
          </w:p>
        </w:tc>
      </w:tr>
    </w:tbl>
    <w:p w14:paraId="31FD7F72" w14:textId="77777777" w:rsidR="00BD0F6A" w:rsidRDefault="000706B5">
      <w:pPr>
        <w:spacing w:after="239"/>
        <w:ind w:left="9" w:right="186"/>
      </w:pPr>
      <w:r>
        <w:t>Odbor: Odbor ekonomický</w:t>
      </w:r>
    </w:p>
    <w:p w14:paraId="650F03DD" w14:textId="77777777" w:rsidR="00BD0F6A" w:rsidRDefault="000706B5">
      <w:pPr>
        <w:spacing w:after="239" w:line="258" w:lineRule="auto"/>
        <w:ind w:left="2" w:right="4979"/>
        <w:jc w:val="left"/>
      </w:pPr>
      <w:r>
        <w:rPr>
          <w:sz w:val="24"/>
        </w:rPr>
        <w:t>Číslo usnesení: 344/23/26</w:t>
      </w:r>
    </w:p>
    <w:p w14:paraId="0C14321F" w14:textId="77777777" w:rsidR="00BD0F6A" w:rsidRDefault="000706B5">
      <w:pPr>
        <w:ind w:left="9" w:right="186"/>
      </w:pPr>
      <w:r>
        <w:t>Rada městské části Praha 18</w:t>
      </w:r>
    </w:p>
    <w:p w14:paraId="7DD373E6" w14:textId="77777777" w:rsidR="00BD0F6A" w:rsidRDefault="000706B5">
      <w:pPr>
        <w:spacing w:after="6" w:line="258" w:lineRule="auto"/>
        <w:ind w:left="2" w:right="4979"/>
        <w:jc w:val="left"/>
      </w:pPr>
      <w:r>
        <w:rPr>
          <w:sz w:val="24"/>
        </w:rPr>
        <w:t>l. schvaluje</w:t>
      </w:r>
    </w:p>
    <w:p w14:paraId="341237F1" w14:textId="77777777" w:rsidR="00BD0F6A" w:rsidRDefault="000706B5">
      <w:pPr>
        <w:numPr>
          <w:ilvl w:val="0"/>
          <w:numId w:val="1"/>
        </w:numPr>
        <w:spacing w:after="30"/>
        <w:ind w:right="186" w:hanging="360"/>
      </w:pPr>
      <w:r>
        <w:t>změnu rozpočtu — rozpočtové opatření č. 44/26 dle přílohy tohoto usnesení.</w:t>
      </w:r>
    </w:p>
    <w:p w14:paraId="39F8D5EB" w14:textId="77777777" w:rsidR="00BD0F6A" w:rsidRDefault="000706B5">
      <w:pPr>
        <w:numPr>
          <w:ilvl w:val="0"/>
          <w:numId w:val="1"/>
        </w:numPr>
        <w:spacing w:after="29"/>
        <w:ind w:right="186" w:hanging="360"/>
      </w:pPr>
      <w:r>
        <w:t>změnu rozpočtu — rozpočtové opatření č. 45/26 dle přílohy tohoto usnesení.</w:t>
      </w:r>
    </w:p>
    <w:p w14:paraId="1A336925" w14:textId="77777777" w:rsidR="00BD0F6A" w:rsidRDefault="000706B5">
      <w:pPr>
        <w:numPr>
          <w:ilvl w:val="0"/>
          <w:numId w:val="1"/>
        </w:numPr>
        <w:spacing w:after="300"/>
        <w:ind w:right="186" w:hanging="360"/>
      </w:pPr>
      <w:r>
        <w:t>změnu rozpočtu — rozpočtové opatření č. 46/26 dle přílohy tohoto usnesení.</w:t>
      </w:r>
    </w:p>
    <w:p w14:paraId="415582F0" w14:textId="77777777" w:rsidR="00BD0F6A" w:rsidRDefault="000706B5">
      <w:pPr>
        <w:spacing w:after="6" w:line="258" w:lineRule="auto"/>
        <w:ind w:left="2" w:right="4979"/>
        <w:jc w:val="left"/>
      </w:pPr>
      <w:r>
        <w:rPr>
          <w:sz w:val="24"/>
        </w:rPr>
        <w:t>Důvodová zpráva:</w:t>
      </w:r>
    </w:p>
    <w:p w14:paraId="088D0A81" w14:textId="77777777" w:rsidR="00BD0F6A" w:rsidRDefault="000706B5">
      <w:pPr>
        <w:ind w:left="9" w:right="186"/>
      </w:pPr>
      <w:r>
        <w:t>Použité právní předpisy:</w:t>
      </w:r>
    </w:p>
    <w:p w14:paraId="16C7F4CC" w14:textId="70E5F422" w:rsidR="008337EE" w:rsidRDefault="000706B5" w:rsidP="008337EE">
      <w:pPr>
        <w:pStyle w:val="Odstavecseseznamem"/>
        <w:numPr>
          <w:ilvl w:val="0"/>
          <w:numId w:val="3"/>
        </w:numPr>
        <w:ind w:right="4728"/>
      </w:pPr>
      <w:r>
        <w:t>zákon č. 131/2000 Sb., o hlavním městě Praze</w:t>
      </w:r>
    </w:p>
    <w:p w14:paraId="685F8D18" w14:textId="1BD4AF4E" w:rsidR="008337EE" w:rsidRDefault="000706B5" w:rsidP="008337EE">
      <w:pPr>
        <w:pStyle w:val="Odstavecseseznamem"/>
        <w:numPr>
          <w:ilvl w:val="0"/>
          <w:numId w:val="3"/>
        </w:numPr>
        <w:ind w:right="4728"/>
      </w:pPr>
      <w:r>
        <w:t>usnesení ZM</w:t>
      </w:r>
      <w:r w:rsidR="008337EE">
        <w:t>Č č</w:t>
      </w:r>
      <w:r>
        <w:t>. 392/Z12/24</w:t>
      </w:r>
    </w:p>
    <w:p w14:paraId="25D8BE1F" w14:textId="6AD25DF6" w:rsidR="00BD0F6A" w:rsidRDefault="000706B5" w:rsidP="008337EE">
      <w:pPr>
        <w:pStyle w:val="Odstavecseseznamem"/>
        <w:numPr>
          <w:ilvl w:val="0"/>
          <w:numId w:val="3"/>
        </w:numPr>
        <w:ind w:right="4728"/>
      </w:pPr>
      <w:r>
        <w:t>zákon č. 250/2000 Sb., o rozpočtových pravidlech</w:t>
      </w:r>
    </w:p>
    <w:p w14:paraId="07027B24" w14:textId="77777777" w:rsidR="00BD0F6A" w:rsidRDefault="000706B5">
      <w:pPr>
        <w:ind w:left="9" w:right="186"/>
      </w:pPr>
      <w:r>
        <w:t>Odůvodnění předkladu:</w:t>
      </w:r>
    </w:p>
    <w:p w14:paraId="053AB952" w14:textId="77777777" w:rsidR="00BD0F6A" w:rsidRDefault="000706B5">
      <w:pPr>
        <w:numPr>
          <w:ilvl w:val="0"/>
          <w:numId w:val="2"/>
        </w:numPr>
        <w:spacing w:after="0"/>
        <w:ind w:right="186" w:hanging="367"/>
      </w:pPr>
      <w:r>
        <w:t>Na základě usnesení č. 3618 ze dne 10.09.2026 Zastupitelstvo HMP schválilo poskytnutí účelové neinvestiční dotace z rozpočtu vlastního hlavního města Prahy na „úhradu nákladů na úklid a nakládání s odpady tabákových výrobků” v celkové výši 305.800 Kč.</w:t>
      </w:r>
    </w:p>
    <w:p w14:paraId="38E43CD5" w14:textId="77777777" w:rsidR="00BD0F6A" w:rsidRDefault="000706B5">
      <w:pPr>
        <w:numPr>
          <w:ilvl w:val="0"/>
          <w:numId w:val="2"/>
        </w:numPr>
        <w:spacing w:after="10"/>
        <w:ind w:right="186" w:hanging="367"/>
      </w:pPr>
      <w:r>
        <w:t>Na základě usnesení č. 36/43 ze dne 10.09.2026 Zastupitelstvo HMP schválilo poskytnutí účelové investiční dotace z rozpočtu hl. m. Prahy ve výši 100.000.000 Kč. Finanční prostředky jsou určeny na projekt „Nástavba ZŠ Fryčovická”, kterou připravuje Městská část Praha 18. Cílem tohoto projektu je zajistit dostatečné kapacity základního vzdělání pro obyvatele Letňan.</w:t>
      </w:r>
    </w:p>
    <w:p w14:paraId="26FE7A24" w14:textId="1A676EF1" w:rsidR="00BD0F6A" w:rsidRDefault="000706B5">
      <w:pPr>
        <w:numPr>
          <w:ilvl w:val="0"/>
          <w:numId w:val="2"/>
        </w:numPr>
        <w:ind w:right="186" w:hanging="367"/>
      </w:pPr>
      <w:r>
        <w:t>Na základě usnesení č. 36/5 ze dne 10.09.2026 Zastupitelstvo HMP schválilo poskytnutí účelové neinvestiční dotace z rozpočtu vlastního hlavního města Prahy ve výši 75.600 Kč na rok 2026. Finanční prostředky jsou určeny na přípravu a zkoušky zvláštní odborné způsobilosti.</w:t>
      </w:r>
      <w:r w:rsidR="008337EE">
        <w:t xml:space="preserve"> </w:t>
      </w:r>
    </w:p>
    <w:p w14:paraId="0BA08ADA" w14:textId="6412EB06" w:rsidR="00BD0F6A" w:rsidRDefault="000706B5">
      <w:pPr>
        <w:spacing w:after="6" w:line="258" w:lineRule="auto"/>
        <w:ind w:left="132" w:right="4979"/>
        <w:jc w:val="left"/>
      </w:pPr>
      <w:r>
        <w:rPr>
          <w:sz w:val="24"/>
        </w:rPr>
        <w:lastRenderedPageBreak/>
        <w:t xml:space="preserve">Zodpovídá: tajemnice </w:t>
      </w:r>
      <w:proofErr w:type="gramStart"/>
      <w:r>
        <w:rPr>
          <w:sz w:val="24"/>
        </w:rPr>
        <w:t>Bradlerová</w:t>
      </w:r>
      <w:r w:rsidR="008337EE">
        <w:rPr>
          <w:sz w:val="24"/>
        </w:rPr>
        <w:t xml:space="preserve"> </w:t>
      </w:r>
      <w:r>
        <w:rPr>
          <w:sz w:val="24"/>
        </w:rPr>
        <w:t>- EO</w:t>
      </w:r>
      <w:proofErr w:type="gramEnd"/>
      <w:r>
        <w:rPr>
          <w:sz w:val="24"/>
        </w:rPr>
        <w:t xml:space="preserve">, OHSI, </w:t>
      </w:r>
      <w:r w:rsidR="008337EE">
        <w:t>OKT</w:t>
      </w:r>
      <w:r>
        <w:rPr>
          <w:sz w:val="24"/>
        </w:rPr>
        <w:t xml:space="preserve"> Přílohy:</w:t>
      </w:r>
    </w:p>
    <w:p w14:paraId="28FB8385" w14:textId="09221EAC" w:rsidR="00BD0F6A" w:rsidRDefault="000706B5">
      <w:pPr>
        <w:spacing w:after="256" w:line="258" w:lineRule="auto"/>
        <w:ind w:left="132" w:right="4979"/>
        <w:jc w:val="left"/>
      </w:pPr>
      <w:r>
        <w:rPr>
          <w:sz w:val="24"/>
        </w:rPr>
        <w:t xml:space="preserve">příloha č. 1 - RO č. </w:t>
      </w:r>
      <w:r w:rsidR="008337EE">
        <w:rPr>
          <w:noProof/>
        </w:rPr>
        <w:t>44,45,4</w:t>
      </w:r>
      <w:r w:rsidR="008337EE">
        <w:rPr>
          <w:sz w:val="24"/>
        </w:rPr>
        <w:t>6/26</w:t>
      </w:r>
    </w:p>
    <w:p w14:paraId="53F1533E" w14:textId="62E51495" w:rsidR="00BD0F6A" w:rsidRDefault="000706B5">
      <w:pPr>
        <w:spacing w:after="6" w:line="258" w:lineRule="auto"/>
        <w:ind w:left="1540" w:right="4979" w:hanging="1425"/>
        <w:jc w:val="left"/>
      </w:pPr>
      <w:r>
        <w:rPr>
          <w:sz w:val="24"/>
        </w:rPr>
        <w:t>Hlasování:</w:t>
      </w:r>
      <w:r>
        <w:rPr>
          <w:sz w:val="24"/>
        </w:rPr>
        <w:tab/>
        <w:t xml:space="preserve">pro 6 </w:t>
      </w:r>
      <w:r w:rsidR="008337EE">
        <w:rPr>
          <w:sz w:val="24"/>
        </w:rPr>
        <w:t xml:space="preserve">    </w:t>
      </w:r>
      <w:r>
        <w:rPr>
          <w:sz w:val="24"/>
        </w:rPr>
        <w:t xml:space="preserve">proti 0 </w:t>
      </w:r>
      <w:r w:rsidR="008337EE">
        <w:rPr>
          <w:sz w:val="24"/>
        </w:rPr>
        <w:t xml:space="preserve">   </w:t>
      </w:r>
      <w:r>
        <w:rPr>
          <w:sz w:val="24"/>
        </w:rPr>
        <w:t xml:space="preserve">zdržel se </w:t>
      </w:r>
      <w:r w:rsidR="008337EE">
        <w:rPr>
          <w:sz w:val="24"/>
        </w:rPr>
        <w:t>0</w:t>
      </w:r>
      <w:r>
        <w:rPr>
          <w:sz w:val="24"/>
        </w:rPr>
        <w:t xml:space="preserve"> Usnesení bylo přijato.</w:t>
      </w:r>
      <w:r>
        <w:br w:type="page"/>
      </w:r>
    </w:p>
    <w:p w14:paraId="6C1347C3" w14:textId="77777777" w:rsidR="00BD0F6A" w:rsidRDefault="000706B5">
      <w:pPr>
        <w:spacing w:after="0" w:line="221" w:lineRule="auto"/>
        <w:ind w:left="7376" w:firstLine="0"/>
        <w:jc w:val="right"/>
      </w:pPr>
      <w:r>
        <w:rPr>
          <w:rFonts w:ascii="Times New Roman" w:eastAsia="Times New Roman" w:hAnsi="Times New Roman" w:cs="Times New Roman"/>
          <w:sz w:val="26"/>
        </w:rPr>
        <w:lastRenderedPageBreak/>
        <w:t xml:space="preserve">PŘÍLOHA č. 1 </w:t>
      </w:r>
      <w:r>
        <w:rPr>
          <w:noProof/>
        </w:rPr>
        <w:drawing>
          <wp:inline distT="0" distB="0" distL="0" distR="0" wp14:anchorId="5C19453A" wp14:editId="508198C3">
            <wp:extent cx="4570" cy="95930"/>
            <wp:effectExtent l="0" t="0" r="0" b="0"/>
            <wp:docPr id="8822" name="Picture 8822"/>
            <wp:cNvGraphicFramePr/>
            <a:graphic xmlns:a="http://schemas.openxmlformats.org/drawingml/2006/main">
              <a:graphicData uri="http://schemas.openxmlformats.org/drawingml/2006/picture">
                <pic:pic xmlns:pic="http://schemas.openxmlformats.org/drawingml/2006/picture">
                  <pic:nvPicPr>
                    <pic:cNvPr id="8822" name="Picture 8822"/>
                    <pic:cNvPicPr/>
                  </pic:nvPicPr>
                  <pic:blipFill>
                    <a:blip r:embed="rId6"/>
                    <a:stretch>
                      <a:fillRect/>
                    </a:stretch>
                  </pic:blipFill>
                  <pic:spPr>
                    <a:xfrm>
                      <a:off x="0" y="0"/>
                      <a:ext cx="4570" cy="95930"/>
                    </a:xfrm>
                    <a:prstGeom prst="rect">
                      <a:avLst/>
                    </a:prstGeom>
                  </pic:spPr>
                </pic:pic>
              </a:graphicData>
            </a:graphic>
          </wp:inline>
        </w:drawing>
      </w:r>
      <w:r>
        <w:rPr>
          <w:rFonts w:ascii="Times New Roman" w:eastAsia="Times New Roman" w:hAnsi="Times New Roman" w:cs="Times New Roman"/>
          <w:sz w:val="26"/>
        </w:rPr>
        <w:t>usnesení č. 344/23/26</w:t>
      </w:r>
    </w:p>
    <w:p w14:paraId="3AB506AA" w14:textId="77777777" w:rsidR="00BD0F6A" w:rsidRDefault="000706B5">
      <w:pPr>
        <w:spacing w:after="587" w:line="259" w:lineRule="auto"/>
        <w:ind w:left="8980" w:right="-158" w:firstLine="0"/>
        <w:jc w:val="left"/>
      </w:pPr>
      <w:r>
        <w:rPr>
          <w:noProof/>
        </w:rPr>
        <w:drawing>
          <wp:inline distT="0" distB="0" distL="0" distR="0" wp14:anchorId="16CE50C0" wp14:editId="03FC9C69">
            <wp:extent cx="653401" cy="4568"/>
            <wp:effectExtent l="0" t="0" r="0" b="0"/>
            <wp:docPr id="4412" name="Picture 4412"/>
            <wp:cNvGraphicFramePr/>
            <a:graphic xmlns:a="http://schemas.openxmlformats.org/drawingml/2006/main">
              <a:graphicData uri="http://schemas.openxmlformats.org/drawingml/2006/picture">
                <pic:pic xmlns:pic="http://schemas.openxmlformats.org/drawingml/2006/picture">
                  <pic:nvPicPr>
                    <pic:cNvPr id="4412" name="Picture 4412"/>
                    <pic:cNvPicPr/>
                  </pic:nvPicPr>
                  <pic:blipFill>
                    <a:blip r:embed="rId7"/>
                    <a:stretch>
                      <a:fillRect/>
                    </a:stretch>
                  </pic:blipFill>
                  <pic:spPr>
                    <a:xfrm>
                      <a:off x="0" y="0"/>
                      <a:ext cx="653401" cy="4568"/>
                    </a:xfrm>
                    <a:prstGeom prst="rect">
                      <a:avLst/>
                    </a:prstGeom>
                  </pic:spPr>
                </pic:pic>
              </a:graphicData>
            </a:graphic>
          </wp:inline>
        </w:drawing>
      </w:r>
    </w:p>
    <w:tbl>
      <w:tblPr>
        <w:tblStyle w:val="TableGrid"/>
        <w:tblW w:w="7902" w:type="dxa"/>
        <w:tblInd w:w="1155" w:type="dxa"/>
        <w:tblCellMar>
          <w:top w:w="35" w:type="dxa"/>
          <w:bottom w:w="15" w:type="dxa"/>
          <w:right w:w="9" w:type="dxa"/>
        </w:tblCellMar>
        <w:tblLook w:val="04A0" w:firstRow="1" w:lastRow="0" w:firstColumn="1" w:lastColumn="0" w:noHBand="0" w:noVBand="1"/>
      </w:tblPr>
      <w:tblGrid>
        <w:gridCol w:w="836"/>
        <w:gridCol w:w="691"/>
        <w:gridCol w:w="3631"/>
        <w:gridCol w:w="55"/>
        <w:gridCol w:w="1294"/>
        <w:gridCol w:w="18"/>
        <w:gridCol w:w="1343"/>
        <w:gridCol w:w="34"/>
      </w:tblGrid>
      <w:tr w:rsidR="008337EE" w14:paraId="60331AFF" w14:textId="77777777" w:rsidTr="008337EE">
        <w:trPr>
          <w:trHeight w:val="276"/>
        </w:trPr>
        <w:tc>
          <w:tcPr>
            <w:tcW w:w="5158" w:type="dxa"/>
            <w:gridSpan w:val="3"/>
            <w:tcBorders>
              <w:top w:val="single" w:sz="2" w:space="0" w:color="000000"/>
              <w:left w:val="single" w:sz="2" w:space="0" w:color="000000"/>
              <w:bottom w:val="single" w:sz="2" w:space="0" w:color="000000"/>
              <w:right w:val="single" w:sz="2" w:space="0" w:color="000000"/>
            </w:tcBorders>
          </w:tcPr>
          <w:p w14:paraId="60CC126C" w14:textId="5E6C6073" w:rsidR="008337EE" w:rsidRPr="008337EE" w:rsidRDefault="008337EE" w:rsidP="008337EE">
            <w:pPr>
              <w:spacing w:after="0" w:line="259" w:lineRule="auto"/>
              <w:ind w:left="0" w:firstLine="0"/>
              <w:jc w:val="left"/>
              <w:rPr>
                <w:sz w:val="24"/>
              </w:rPr>
            </w:pPr>
            <w:r w:rsidRPr="008337EE">
              <w:rPr>
                <w:rFonts w:ascii="Times New Roman" w:eastAsia="Times New Roman" w:hAnsi="Times New Roman" w:cs="Times New Roman"/>
                <w:sz w:val="24"/>
              </w:rPr>
              <w:t>1)  Rozpočtové opatření č. 44/26</w:t>
            </w:r>
          </w:p>
        </w:tc>
        <w:tc>
          <w:tcPr>
            <w:tcW w:w="2744" w:type="dxa"/>
            <w:gridSpan w:val="5"/>
            <w:tcBorders>
              <w:top w:val="single" w:sz="2" w:space="0" w:color="000000"/>
              <w:left w:val="single" w:sz="2" w:space="0" w:color="000000"/>
              <w:bottom w:val="single" w:sz="2" w:space="0" w:color="000000"/>
              <w:right w:val="single" w:sz="2" w:space="0" w:color="000000"/>
            </w:tcBorders>
          </w:tcPr>
          <w:p w14:paraId="0FEBB2B2" w14:textId="2F7664E0" w:rsidR="008337EE" w:rsidRPr="008337EE" w:rsidRDefault="008337EE">
            <w:pPr>
              <w:spacing w:after="0" w:line="259" w:lineRule="auto"/>
              <w:ind w:left="8" w:firstLine="0"/>
              <w:jc w:val="center"/>
              <w:rPr>
                <w:sz w:val="24"/>
              </w:rPr>
            </w:pPr>
            <w:r w:rsidRPr="008337EE">
              <w:rPr>
                <w:rFonts w:ascii="Times New Roman" w:eastAsia="Times New Roman" w:hAnsi="Times New Roman" w:cs="Times New Roman"/>
                <w:sz w:val="24"/>
              </w:rPr>
              <w:t>změna roz</w:t>
            </w:r>
            <w:r>
              <w:rPr>
                <w:rFonts w:ascii="Times New Roman" w:eastAsia="Times New Roman" w:hAnsi="Times New Roman" w:cs="Times New Roman"/>
                <w:sz w:val="24"/>
              </w:rPr>
              <w:t>p</w:t>
            </w:r>
            <w:r w:rsidRPr="008337EE">
              <w:rPr>
                <w:rFonts w:ascii="Times New Roman" w:eastAsia="Times New Roman" w:hAnsi="Times New Roman" w:cs="Times New Roman"/>
                <w:sz w:val="24"/>
              </w:rPr>
              <w:t>očtu</w:t>
            </w:r>
          </w:p>
        </w:tc>
      </w:tr>
      <w:tr w:rsidR="008337EE" w14:paraId="4ADC7D93" w14:textId="77777777" w:rsidTr="000B3993">
        <w:trPr>
          <w:trHeight w:val="278"/>
        </w:trPr>
        <w:tc>
          <w:tcPr>
            <w:tcW w:w="836" w:type="dxa"/>
            <w:tcBorders>
              <w:top w:val="single" w:sz="2" w:space="0" w:color="000000"/>
              <w:left w:val="single" w:sz="2" w:space="0" w:color="000000"/>
              <w:bottom w:val="single" w:sz="2" w:space="0" w:color="000000"/>
              <w:right w:val="single" w:sz="2" w:space="0" w:color="000000"/>
            </w:tcBorders>
          </w:tcPr>
          <w:p w14:paraId="3D23288A" w14:textId="4E710A36" w:rsidR="008337EE" w:rsidRDefault="008337EE" w:rsidP="008337EE">
            <w:pPr>
              <w:spacing w:after="160" w:line="259" w:lineRule="auto"/>
              <w:ind w:left="0" w:firstLine="0"/>
              <w:jc w:val="center"/>
            </w:pPr>
            <w:r>
              <w:t>§</w:t>
            </w:r>
          </w:p>
        </w:tc>
        <w:tc>
          <w:tcPr>
            <w:tcW w:w="691" w:type="dxa"/>
            <w:tcBorders>
              <w:top w:val="single" w:sz="2" w:space="0" w:color="000000"/>
              <w:left w:val="single" w:sz="2" w:space="0" w:color="000000"/>
              <w:bottom w:val="single" w:sz="2" w:space="0" w:color="000000"/>
              <w:right w:val="single" w:sz="2" w:space="0" w:color="000000"/>
            </w:tcBorders>
          </w:tcPr>
          <w:p w14:paraId="08D70BEE" w14:textId="77777777" w:rsidR="008337EE" w:rsidRPr="008337EE" w:rsidRDefault="008337EE">
            <w:pPr>
              <w:spacing w:after="0" w:line="259" w:lineRule="auto"/>
              <w:ind w:left="158" w:firstLine="0"/>
              <w:jc w:val="left"/>
              <w:rPr>
                <w:sz w:val="24"/>
              </w:rPr>
            </w:pPr>
            <w:r w:rsidRPr="008337EE">
              <w:rPr>
                <w:rFonts w:ascii="Times New Roman" w:eastAsia="Times New Roman" w:hAnsi="Times New Roman" w:cs="Times New Roman"/>
                <w:sz w:val="24"/>
              </w:rPr>
              <w:t xml:space="preserve">Pol. </w:t>
            </w:r>
          </w:p>
        </w:tc>
        <w:tc>
          <w:tcPr>
            <w:tcW w:w="3631" w:type="dxa"/>
            <w:tcBorders>
              <w:top w:val="single" w:sz="2" w:space="0" w:color="000000"/>
              <w:left w:val="single" w:sz="2" w:space="0" w:color="000000"/>
              <w:bottom w:val="single" w:sz="2" w:space="0" w:color="000000"/>
              <w:right w:val="single" w:sz="2" w:space="0" w:color="000000"/>
            </w:tcBorders>
          </w:tcPr>
          <w:p w14:paraId="3CF15C1D" w14:textId="78E07181" w:rsidR="008337EE" w:rsidRPr="008337EE" w:rsidRDefault="008337EE">
            <w:pPr>
              <w:spacing w:after="0" w:line="259" w:lineRule="auto"/>
              <w:ind w:left="72" w:firstLine="0"/>
              <w:jc w:val="left"/>
              <w:rPr>
                <w:sz w:val="24"/>
              </w:rPr>
            </w:pPr>
            <w:r w:rsidRPr="008337EE">
              <w:rPr>
                <w:rFonts w:ascii="Times New Roman" w:eastAsia="Times New Roman" w:hAnsi="Times New Roman" w:cs="Times New Roman"/>
                <w:sz w:val="24"/>
              </w:rPr>
              <w:t>Po</w:t>
            </w:r>
            <w:r>
              <w:rPr>
                <w:rFonts w:ascii="Times New Roman" w:eastAsia="Times New Roman" w:hAnsi="Times New Roman" w:cs="Times New Roman"/>
                <w:sz w:val="24"/>
              </w:rPr>
              <w:t>p</w:t>
            </w:r>
            <w:r w:rsidRPr="008337EE">
              <w:rPr>
                <w:rFonts w:ascii="Times New Roman" w:eastAsia="Times New Roman" w:hAnsi="Times New Roman" w:cs="Times New Roman"/>
                <w:sz w:val="24"/>
              </w:rPr>
              <w:t>is</w:t>
            </w:r>
          </w:p>
        </w:tc>
        <w:tc>
          <w:tcPr>
            <w:tcW w:w="1367" w:type="dxa"/>
            <w:gridSpan w:val="3"/>
            <w:tcBorders>
              <w:top w:val="single" w:sz="2" w:space="0" w:color="000000"/>
              <w:left w:val="single" w:sz="2" w:space="0" w:color="000000"/>
              <w:bottom w:val="single" w:sz="2" w:space="0" w:color="000000"/>
              <w:right w:val="single" w:sz="2" w:space="0" w:color="000000"/>
            </w:tcBorders>
          </w:tcPr>
          <w:p w14:paraId="2AFD2884" w14:textId="45193B2A" w:rsidR="008337EE" w:rsidRPr="008337EE" w:rsidRDefault="008337EE" w:rsidP="000B3993">
            <w:pPr>
              <w:tabs>
                <w:tab w:val="left" w:pos="1202"/>
              </w:tabs>
              <w:spacing w:after="0" w:line="259" w:lineRule="auto"/>
              <w:ind w:left="-7" w:firstLine="0"/>
              <w:jc w:val="center"/>
              <w:rPr>
                <w:sz w:val="24"/>
              </w:rPr>
            </w:pPr>
            <w:r>
              <w:rPr>
                <w:sz w:val="24"/>
              </w:rPr>
              <w:t>Příjem (Kč)</w:t>
            </w:r>
          </w:p>
        </w:tc>
        <w:tc>
          <w:tcPr>
            <w:tcW w:w="1377" w:type="dxa"/>
            <w:gridSpan w:val="2"/>
            <w:tcBorders>
              <w:top w:val="single" w:sz="2" w:space="0" w:color="000000"/>
              <w:left w:val="single" w:sz="2" w:space="0" w:color="000000"/>
              <w:bottom w:val="single" w:sz="2" w:space="0" w:color="000000"/>
              <w:right w:val="single" w:sz="2" w:space="0" w:color="000000"/>
            </w:tcBorders>
          </w:tcPr>
          <w:p w14:paraId="4D081A0F" w14:textId="0211F2C6" w:rsidR="008337EE" w:rsidRPr="008337EE" w:rsidRDefault="00C67C7D" w:rsidP="00C67C7D">
            <w:pPr>
              <w:spacing w:after="0" w:line="259" w:lineRule="auto"/>
              <w:ind w:left="128" w:firstLine="0"/>
              <w:jc w:val="left"/>
              <w:rPr>
                <w:sz w:val="24"/>
              </w:rPr>
            </w:pPr>
            <w:r>
              <w:rPr>
                <w:sz w:val="24"/>
              </w:rPr>
              <w:t>Výdej (Kč)</w:t>
            </w:r>
          </w:p>
        </w:tc>
      </w:tr>
      <w:tr w:rsidR="008337EE" w14:paraId="671B23C0" w14:textId="77777777" w:rsidTr="008337EE">
        <w:trPr>
          <w:trHeight w:val="453"/>
        </w:trPr>
        <w:tc>
          <w:tcPr>
            <w:tcW w:w="836" w:type="dxa"/>
            <w:tcBorders>
              <w:top w:val="single" w:sz="2" w:space="0" w:color="000000"/>
              <w:left w:val="single" w:sz="2" w:space="0" w:color="000000"/>
              <w:bottom w:val="single" w:sz="2" w:space="0" w:color="000000"/>
              <w:right w:val="single" w:sz="2" w:space="0" w:color="000000"/>
            </w:tcBorders>
            <w:vAlign w:val="bottom"/>
          </w:tcPr>
          <w:p w14:paraId="79B3D9FB" w14:textId="67D4BACC" w:rsidR="008337EE" w:rsidRDefault="008337EE" w:rsidP="008337EE">
            <w:pPr>
              <w:spacing w:after="160" w:line="259" w:lineRule="auto"/>
              <w:ind w:left="0" w:firstLine="0"/>
              <w:jc w:val="center"/>
            </w:pPr>
            <w:r>
              <w:rPr>
                <w:rFonts w:ascii="Times New Roman" w:eastAsia="Times New Roman" w:hAnsi="Times New Roman" w:cs="Times New Roman"/>
              </w:rPr>
              <w:t>6330</w:t>
            </w:r>
          </w:p>
        </w:tc>
        <w:tc>
          <w:tcPr>
            <w:tcW w:w="691" w:type="dxa"/>
            <w:tcBorders>
              <w:top w:val="single" w:sz="2" w:space="0" w:color="000000"/>
              <w:left w:val="single" w:sz="2" w:space="0" w:color="000000"/>
              <w:bottom w:val="single" w:sz="2" w:space="0" w:color="000000"/>
              <w:right w:val="single" w:sz="2" w:space="0" w:color="000000"/>
            </w:tcBorders>
            <w:vAlign w:val="bottom"/>
          </w:tcPr>
          <w:p w14:paraId="03BE6EF1" w14:textId="77777777" w:rsidR="008337EE" w:rsidRPr="008337EE" w:rsidRDefault="008337EE">
            <w:pPr>
              <w:spacing w:after="0" w:line="259" w:lineRule="auto"/>
              <w:ind w:left="122" w:firstLine="0"/>
              <w:jc w:val="left"/>
              <w:rPr>
                <w:sz w:val="24"/>
              </w:rPr>
            </w:pPr>
            <w:r w:rsidRPr="008337EE">
              <w:rPr>
                <w:rFonts w:ascii="Times New Roman" w:eastAsia="Times New Roman" w:hAnsi="Times New Roman" w:cs="Times New Roman"/>
                <w:sz w:val="24"/>
              </w:rPr>
              <w:t xml:space="preserve">4137 </w:t>
            </w:r>
          </w:p>
        </w:tc>
        <w:tc>
          <w:tcPr>
            <w:tcW w:w="3631" w:type="dxa"/>
            <w:tcBorders>
              <w:top w:val="single" w:sz="2" w:space="0" w:color="000000"/>
              <w:left w:val="single" w:sz="2" w:space="0" w:color="000000"/>
              <w:bottom w:val="single" w:sz="2" w:space="0" w:color="000000"/>
              <w:right w:val="single" w:sz="2" w:space="0" w:color="000000"/>
            </w:tcBorders>
            <w:vAlign w:val="bottom"/>
          </w:tcPr>
          <w:p w14:paraId="3BB2D7A9" w14:textId="77777777" w:rsidR="008337EE" w:rsidRPr="008337EE" w:rsidRDefault="008337EE">
            <w:pPr>
              <w:spacing w:after="0" w:line="259" w:lineRule="auto"/>
              <w:ind w:left="65" w:firstLine="0"/>
              <w:jc w:val="left"/>
              <w:rPr>
                <w:sz w:val="24"/>
              </w:rPr>
            </w:pPr>
            <w:r w:rsidRPr="008337EE">
              <w:rPr>
                <w:rFonts w:ascii="Times New Roman" w:eastAsia="Times New Roman" w:hAnsi="Times New Roman" w:cs="Times New Roman"/>
                <w:sz w:val="24"/>
              </w:rPr>
              <w:t>Neinvestiční účelová dotace</w:t>
            </w:r>
          </w:p>
        </w:tc>
        <w:tc>
          <w:tcPr>
            <w:tcW w:w="1367" w:type="dxa"/>
            <w:gridSpan w:val="3"/>
            <w:tcBorders>
              <w:top w:val="single" w:sz="2" w:space="0" w:color="000000"/>
              <w:left w:val="single" w:sz="2" w:space="0" w:color="000000"/>
              <w:bottom w:val="single" w:sz="2" w:space="0" w:color="000000"/>
              <w:right w:val="single" w:sz="2" w:space="0" w:color="000000"/>
            </w:tcBorders>
            <w:vAlign w:val="bottom"/>
          </w:tcPr>
          <w:p w14:paraId="57084C81" w14:textId="77777777" w:rsidR="008337EE" w:rsidRPr="008337EE" w:rsidRDefault="008337EE">
            <w:pPr>
              <w:spacing w:after="0" w:line="259" w:lineRule="auto"/>
              <w:ind w:left="0" w:right="59" w:firstLine="0"/>
              <w:jc w:val="right"/>
              <w:rPr>
                <w:sz w:val="24"/>
              </w:rPr>
            </w:pPr>
            <w:r w:rsidRPr="008337EE">
              <w:rPr>
                <w:rFonts w:ascii="Times New Roman" w:eastAsia="Times New Roman" w:hAnsi="Times New Roman" w:cs="Times New Roman"/>
                <w:sz w:val="24"/>
              </w:rPr>
              <w:t>305.800</w:t>
            </w:r>
          </w:p>
        </w:tc>
        <w:tc>
          <w:tcPr>
            <w:tcW w:w="1377" w:type="dxa"/>
            <w:gridSpan w:val="2"/>
            <w:tcBorders>
              <w:top w:val="single" w:sz="2" w:space="0" w:color="000000"/>
              <w:left w:val="single" w:sz="2" w:space="0" w:color="000000"/>
              <w:bottom w:val="single" w:sz="2" w:space="0" w:color="000000"/>
              <w:right w:val="single" w:sz="2" w:space="0" w:color="000000"/>
            </w:tcBorders>
          </w:tcPr>
          <w:p w14:paraId="746BD018" w14:textId="713F9161" w:rsidR="008337EE" w:rsidRPr="008337EE" w:rsidRDefault="008337EE">
            <w:pPr>
              <w:spacing w:after="160" w:line="259" w:lineRule="auto"/>
              <w:ind w:left="0" w:firstLine="0"/>
              <w:jc w:val="left"/>
              <w:rPr>
                <w:sz w:val="24"/>
              </w:rPr>
            </w:pPr>
          </w:p>
        </w:tc>
      </w:tr>
      <w:tr w:rsidR="008337EE" w14:paraId="2DBB4162" w14:textId="77777777" w:rsidTr="000B3993">
        <w:trPr>
          <w:trHeight w:val="420"/>
        </w:trPr>
        <w:tc>
          <w:tcPr>
            <w:tcW w:w="510" w:type="dxa"/>
            <w:tcBorders>
              <w:top w:val="single" w:sz="2" w:space="0" w:color="000000"/>
              <w:left w:val="single" w:sz="2" w:space="0" w:color="000000"/>
              <w:bottom w:val="single" w:sz="2" w:space="0" w:color="000000"/>
              <w:right w:val="single" w:sz="2" w:space="0" w:color="000000"/>
            </w:tcBorders>
            <w:vAlign w:val="bottom"/>
          </w:tcPr>
          <w:p w14:paraId="427D1F75" w14:textId="2B57088F" w:rsidR="008337EE" w:rsidRDefault="000B3993" w:rsidP="008337EE">
            <w:pPr>
              <w:spacing w:after="160" w:line="259" w:lineRule="auto"/>
              <w:ind w:left="0" w:firstLine="0"/>
              <w:jc w:val="center"/>
            </w:pPr>
            <w:r>
              <w:t>3745</w:t>
            </w:r>
          </w:p>
        </w:tc>
        <w:tc>
          <w:tcPr>
            <w:tcW w:w="691" w:type="dxa"/>
            <w:tcBorders>
              <w:top w:val="single" w:sz="2" w:space="0" w:color="000000"/>
              <w:left w:val="single" w:sz="2" w:space="0" w:color="000000"/>
              <w:bottom w:val="single" w:sz="2" w:space="0" w:color="000000"/>
              <w:right w:val="single" w:sz="2" w:space="0" w:color="000000"/>
            </w:tcBorders>
            <w:vAlign w:val="bottom"/>
          </w:tcPr>
          <w:p w14:paraId="552C9E00" w14:textId="77777777" w:rsidR="008337EE" w:rsidRPr="008337EE" w:rsidRDefault="008337EE" w:rsidP="008337EE">
            <w:pPr>
              <w:spacing w:after="0" w:line="259" w:lineRule="auto"/>
              <w:ind w:left="130" w:firstLine="0"/>
              <w:jc w:val="left"/>
              <w:rPr>
                <w:sz w:val="24"/>
              </w:rPr>
            </w:pPr>
            <w:r w:rsidRPr="008337EE">
              <w:rPr>
                <w:rFonts w:ascii="Times New Roman" w:eastAsia="Times New Roman" w:hAnsi="Times New Roman" w:cs="Times New Roman"/>
                <w:sz w:val="24"/>
              </w:rPr>
              <w:t xml:space="preserve">5xxx </w:t>
            </w:r>
          </w:p>
        </w:tc>
        <w:tc>
          <w:tcPr>
            <w:tcW w:w="3631" w:type="dxa"/>
            <w:tcBorders>
              <w:top w:val="single" w:sz="2" w:space="0" w:color="000000"/>
              <w:left w:val="single" w:sz="2" w:space="0" w:color="000000"/>
              <w:bottom w:val="single" w:sz="2" w:space="0" w:color="000000"/>
              <w:right w:val="single" w:sz="2" w:space="0" w:color="000000"/>
            </w:tcBorders>
            <w:vAlign w:val="bottom"/>
          </w:tcPr>
          <w:p w14:paraId="2BB63F51" w14:textId="7AD28C71" w:rsidR="008337EE" w:rsidRPr="008337EE" w:rsidRDefault="008337EE" w:rsidP="008337EE">
            <w:pPr>
              <w:spacing w:after="0" w:line="259" w:lineRule="auto"/>
              <w:ind w:left="72" w:firstLine="0"/>
              <w:jc w:val="left"/>
              <w:rPr>
                <w:sz w:val="24"/>
              </w:rPr>
            </w:pPr>
            <w:r w:rsidRPr="008337EE">
              <w:rPr>
                <w:rFonts w:ascii="Times New Roman" w:eastAsia="Times New Roman" w:hAnsi="Times New Roman" w:cs="Times New Roman"/>
                <w:sz w:val="24"/>
              </w:rPr>
              <w:t>Péče o vzhled obcí a veře</w:t>
            </w:r>
            <w:r w:rsidR="00B940B4">
              <w:rPr>
                <w:rFonts w:ascii="Times New Roman" w:eastAsia="Times New Roman" w:hAnsi="Times New Roman" w:cs="Times New Roman"/>
                <w:sz w:val="24"/>
              </w:rPr>
              <w:t>j</w:t>
            </w:r>
            <w:r w:rsidRPr="008337EE">
              <w:rPr>
                <w:rFonts w:ascii="Times New Roman" w:eastAsia="Times New Roman" w:hAnsi="Times New Roman" w:cs="Times New Roman"/>
                <w:sz w:val="24"/>
              </w:rPr>
              <w:t>nou zeleň</w:t>
            </w:r>
          </w:p>
        </w:tc>
        <w:tc>
          <w:tcPr>
            <w:tcW w:w="1367" w:type="dxa"/>
            <w:gridSpan w:val="3"/>
            <w:tcBorders>
              <w:top w:val="single" w:sz="2" w:space="0" w:color="000000"/>
              <w:left w:val="single" w:sz="2" w:space="0" w:color="000000"/>
              <w:bottom w:val="single" w:sz="2" w:space="0" w:color="000000"/>
              <w:right w:val="single" w:sz="2" w:space="0" w:color="000000"/>
            </w:tcBorders>
          </w:tcPr>
          <w:p w14:paraId="09A7CDB0" w14:textId="77777777" w:rsidR="008337EE" w:rsidRPr="008337EE" w:rsidRDefault="008337EE" w:rsidP="008337EE">
            <w:pPr>
              <w:spacing w:after="160" w:line="259" w:lineRule="auto"/>
              <w:ind w:left="0" w:firstLine="0"/>
              <w:jc w:val="left"/>
              <w:rPr>
                <w:sz w:val="24"/>
              </w:rPr>
            </w:pPr>
          </w:p>
        </w:tc>
        <w:tc>
          <w:tcPr>
            <w:tcW w:w="1377" w:type="dxa"/>
            <w:gridSpan w:val="2"/>
            <w:tcBorders>
              <w:top w:val="single" w:sz="2" w:space="0" w:color="000000"/>
              <w:left w:val="single" w:sz="2" w:space="0" w:color="000000"/>
              <w:bottom w:val="single" w:sz="2" w:space="0" w:color="000000"/>
              <w:right w:val="single" w:sz="2" w:space="0" w:color="000000"/>
            </w:tcBorders>
            <w:vAlign w:val="bottom"/>
          </w:tcPr>
          <w:p w14:paraId="058A8274" w14:textId="77777777" w:rsidR="008337EE" w:rsidRPr="008337EE" w:rsidRDefault="008337EE" w:rsidP="008337EE">
            <w:pPr>
              <w:spacing w:after="0" w:line="259" w:lineRule="auto"/>
              <w:ind w:left="0" w:right="71" w:firstLine="0"/>
              <w:jc w:val="right"/>
              <w:rPr>
                <w:sz w:val="24"/>
              </w:rPr>
            </w:pPr>
            <w:r w:rsidRPr="008337EE">
              <w:rPr>
                <w:rFonts w:ascii="Times New Roman" w:eastAsia="Times New Roman" w:hAnsi="Times New Roman" w:cs="Times New Roman"/>
                <w:sz w:val="24"/>
              </w:rPr>
              <w:t>305.800</w:t>
            </w:r>
          </w:p>
        </w:tc>
      </w:tr>
      <w:tr w:rsidR="008337EE" w14:paraId="7AA90894" w14:textId="77777777" w:rsidTr="008337EE">
        <w:trPr>
          <w:trHeight w:val="273"/>
        </w:trPr>
        <w:tc>
          <w:tcPr>
            <w:tcW w:w="5213" w:type="dxa"/>
            <w:gridSpan w:val="4"/>
            <w:tcBorders>
              <w:top w:val="single" w:sz="2" w:space="0" w:color="000000"/>
              <w:left w:val="single" w:sz="2" w:space="0" w:color="000000"/>
              <w:bottom w:val="single" w:sz="2" w:space="0" w:color="000000"/>
              <w:right w:val="single" w:sz="2" w:space="0" w:color="000000"/>
            </w:tcBorders>
          </w:tcPr>
          <w:p w14:paraId="2C4D1EB4" w14:textId="5EA76A89" w:rsidR="008337EE" w:rsidRPr="008337EE" w:rsidRDefault="008337EE" w:rsidP="008337EE">
            <w:pPr>
              <w:spacing w:after="0" w:line="259" w:lineRule="auto"/>
              <w:ind w:left="0" w:firstLine="0"/>
              <w:jc w:val="left"/>
              <w:rPr>
                <w:sz w:val="24"/>
              </w:rPr>
            </w:pPr>
            <w:r>
              <w:rPr>
                <w:rFonts w:ascii="Times New Roman" w:eastAsia="Times New Roman" w:hAnsi="Times New Roman" w:cs="Times New Roman"/>
                <w:sz w:val="24"/>
              </w:rPr>
              <w:t>2</w:t>
            </w:r>
            <w:r w:rsidRPr="008337EE">
              <w:rPr>
                <w:rFonts w:ascii="Times New Roman" w:eastAsia="Times New Roman" w:hAnsi="Times New Roman" w:cs="Times New Roman"/>
                <w:sz w:val="24"/>
              </w:rPr>
              <w:t>)  Rozpočtové opatření č. 4</w:t>
            </w:r>
            <w:r>
              <w:rPr>
                <w:rFonts w:ascii="Times New Roman" w:eastAsia="Times New Roman" w:hAnsi="Times New Roman" w:cs="Times New Roman"/>
                <w:sz w:val="24"/>
              </w:rPr>
              <w:t>5</w:t>
            </w:r>
            <w:r w:rsidRPr="008337EE">
              <w:rPr>
                <w:rFonts w:ascii="Times New Roman" w:eastAsia="Times New Roman" w:hAnsi="Times New Roman" w:cs="Times New Roman"/>
                <w:sz w:val="24"/>
              </w:rPr>
              <w:t>/26</w:t>
            </w:r>
          </w:p>
        </w:tc>
        <w:tc>
          <w:tcPr>
            <w:tcW w:w="2689" w:type="dxa"/>
            <w:gridSpan w:val="4"/>
            <w:tcBorders>
              <w:top w:val="single" w:sz="2" w:space="0" w:color="000000"/>
              <w:left w:val="single" w:sz="2" w:space="0" w:color="000000"/>
              <w:bottom w:val="single" w:sz="2" w:space="0" w:color="000000"/>
              <w:right w:val="single" w:sz="2" w:space="0" w:color="000000"/>
            </w:tcBorders>
          </w:tcPr>
          <w:p w14:paraId="259FB32A" w14:textId="255650A6" w:rsidR="008337EE" w:rsidRPr="008337EE" w:rsidRDefault="008337EE" w:rsidP="008337EE">
            <w:pPr>
              <w:spacing w:after="0" w:line="259" w:lineRule="auto"/>
              <w:ind w:left="0" w:right="58" w:firstLine="0"/>
              <w:jc w:val="center"/>
              <w:rPr>
                <w:sz w:val="24"/>
              </w:rPr>
            </w:pPr>
            <w:r w:rsidRPr="008337EE">
              <w:rPr>
                <w:rFonts w:ascii="Times New Roman" w:eastAsia="Times New Roman" w:hAnsi="Times New Roman" w:cs="Times New Roman"/>
                <w:sz w:val="24"/>
              </w:rPr>
              <w:t>změna roz</w:t>
            </w:r>
            <w:r>
              <w:rPr>
                <w:rFonts w:ascii="Times New Roman" w:eastAsia="Times New Roman" w:hAnsi="Times New Roman" w:cs="Times New Roman"/>
                <w:sz w:val="24"/>
              </w:rPr>
              <w:t>p</w:t>
            </w:r>
            <w:r w:rsidRPr="008337EE">
              <w:rPr>
                <w:rFonts w:ascii="Times New Roman" w:eastAsia="Times New Roman" w:hAnsi="Times New Roman" w:cs="Times New Roman"/>
                <w:sz w:val="24"/>
              </w:rPr>
              <w:t>očtu</w:t>
            </w:r>
          </w:p>
        </w:tc>
      </w:tr>
      <w:tr w:rsidR="008337EE" w14:paraId="30E654FB" w14:textId="77777777" w:rsidTr="008337EE">
        <w:trPr>
          <w:trHeight w:val="276"/>
        </w:trPr>
        <w:tc>
          <w:tcPr>
            <w:tcW w:w="836" w:type="dxa"/>
            <w:tcBorders>
              <w:top w:val="single" w:sz="2" w:space="0" w:color="000000"/>
              <w:left w:val="single" w:sz="2" w:space="0" w:color="000000"/>
              <w:bottom w:val="single" w:sz="2" w:space="0" w:color="000000"/>
              <w:right w:val="single" w:sz="2" w:space="0" w:color="000000"/>
            </w:tcBorders>
          </w:tcPr>
          <w:p w14:paraId="3F7D9154" w14:textId="5D2A7CCF" w:rsidR="008337EE" w:rsidRDefault="008337EE" w:rsidP="008337EE">
            <w:pPr>
              <w:spacing w:after="160" w:line="259" w:lineRule="auto"/>
              <w:ind w:left="0" w:firstLine="0"/>
              <w:jc w:val="center"/>
            </w:pPr>
            <w:r>
              <w:t>§</w:t>
            </w:r>
          </w:p>
        </w:tc>
        <w:tc>
          <w:tcPr>
            <w:tcW w:w="691" w:type="dxa"/>
            <w:tcBorders>
              <w:top w:val="single" w:sz="2" w:space="0" w:color="000000"/>
              <w:left w:val="single" w:sz="2" w:space="0" w:color="000000"/>
              <w:bottom w:val="single" w:sz="2" w:space="0" w:color="000000"/>
              <w:right w:val="single" w:sz="2" w:space="0" w:color="000000"/>
            </w:tcBorders>
          </w:tcPr>
          <w:p w14:paraId="4F3D1FFA" w14:textId="77777777" w:rsidR="008337EE" w:rsidRPr="008337EE" w:rsidRDefault="008337EE" w:rsidP="008337EE">
            <w:pPr>
              <w:spacing w:after="0" w:line="259" w:lineRule="auto"/>
              <w:ind w:left="162" w:firstLine="0"/>
              <w:jc w:val="left"/>
              <w:rPr>
                <w:sz w:val="24"/>
              </w:rPr>
            </w:pPr>
            <w:r w:rsidRPr="008337EE">
              <w:rPr>
                <w:rFonts w:ascii="Times New Roman" w:eastAsia="Times New Roman" w:hAnsi="Times New Roman" w:cs="Times New Roman"/>
                <w:sz w:val="24"/>
              </w:rPr>
              <w:t xml:space="preserve">Pol. </w:t>
            </w:r>
          </w:p>
        </w:tc>
        <w:tc>
          <w:tcPr>
            <w:tcW w:w="3686" w:type="dxa"/>
            <w:gridSpan w:val="2"/>
            <w:tcBorders>
              <w:top w:val="single" w:sz="2" w:space="0" w:color="000000"/>
              <w:left w:val="single" w:sz="2" w:space="0" w:color="000000"/>
              <w:bottom w:val="single" w:sz="2" w:space="0" w:color="000000"/>
              <w:right w:val="single" w:sz="2" w:space="0" w:color="000000"/>
            </w:tcBorders>
          </w:tcPr>
          <w:p w14:paraId="77009933" w14:textId="0DCF055D" w:rsidR="008337EE" w:rsidRPr="008337EE" w:rsidRDefault="008337EE" w:rsidP="008337EE">
            <w:pPr>
              <w:spacing w:after="0" w:line="259" w:lineRule="auto"/>
              <w:ind w:left="76" w:firstLine="0"/>
              <w:jc w:val="left"/>
              <w:rPr>
                <w:sz w:val="24"/>
              </w:rPr>
            </w:pPr>
            <w:r w:rsidRPr="008337EE">
              <w:rPr>
                <w:rFonts w:ascii="Times New Roman" w:eastAsia="Times New Roman" w:hAnsi="Times New Roman" w:cs="Times New Roman"/>
                <w:sz w:val="24"/>
              </w:rPr>
              <w:t>Po</w:t>
            </w:r>
            <w:r>
              <w:rPr>
                <w:rFonts w:ascii="Times New Roman" w:eastAsia="Times New Roman" w:hAnsi="Times New Roman" w:cs="Times New Roman"/>
                <w:sz w:val="24"/>
              </w:rPr>
              <w:t>p</w:t>
            </w:r>
            <w:r w:rsidRPr="008337EE">
              <w:rPr>
                <w:rFonts w:ascii="Times New Roman" w:eastAsia="Times New Roman" w:hAnsi="Times New Roman" w:cs="Times New Roman"/>
                <w:sz w:val="24"/>
              </w:rPr>
              <w:t>is</w:t>
            </w:r>
          </w:p>
        </w:tc>
        <w:tc>
          <w:tcPr>
            <w:tcW w:w="1312" w:type="dxa"/>
            <w:gridSpan w:val="2"/>
            <w:tcBorders>
              <w:top w:val="single" w:sz="2" w:space="0" w:color="000000"/>
              <w:left w:val="single" w:sz="2" w:space="0" w:color="000000"/>
              <w:bottom w:val="single" w:sz="2" w:space="0" w:color="000000"/>
              <w:right w:val="single" w:sz="2" w:space="0" w:color="000000"/>
            </w:tcBorders>
          </w:tcPr>
          <w:p w14:paraId="6D02427E" w14:textId="11288F1C" w:rsidR="008337EE" w:rsidRPr="008337EE" w:rsidRDefault="000B3993" w:rsidP="000B3993">
            <w:pPr>
              <w:spacing w:after="0" w:line="259" w:lineRule="auto"/>
              <w:ind w:left="5" w:firstLine="0"/>
              <w:jc w:val="center"/>
              <w:rPr>
                <w:sz w:val="24"/>
              </w:rPr>
            </w:pPr>
            <w:r>
              <w:rPr>
                <w:sz w:val="24"/>
              </w:rPr>
              <w:t>Příjem (Kč)</w:t>
            </w:r>
          </w:p>
        </w:tc>
        <w:tc>
          <w:tcPr>
            <w:tcW w:w="1377" w:type="dxa"/>
            <w:gridSpan w:val="2"/>
            <w:tcBorders>
              <w:top w:val="single" w:sz="2" w:space="0" w:color="000000"/>
              <w:left w:val="single" w:sz="2" w:space="0" w:color="000000"/>
              <w:bottom w:val="single" w:sz="2" w:space="0" w:color="000000"/>
              <w:right w:val="single" w:sz="2" w:space="0" w:color="000000"/>
            </w:tcBorders>
          </w:tcPr>
          <w:p w14:paraId="0ABDDD7A" w14:textId="02FC957C" w:rsidR="008337EE" w:rsidRPr="008337EE" w:rsidRDefault="00C67C7D" w:rsidP="00C67C7D">
            <w:pPr>
              <w:spacing w:after="0" w:line="259" w:lineRule="auto"/>
              <w:ind w:left="128" w:firstLine="0"/>
              <w:jc w:val="left"/>
              <w:rPr>
                <w:sz w:val="24"/>
              </w:rPr>
            </w:pPr>
            <w:r>
              <w:rPr>
                <w:sz w:val="24"/>
              </w:rPr>
              <w:t>Výdej (Kč)</w:t>
            </w:r>
          </w:p>
        </w:tc>
      </w:tr>
      <w:tr w:rsidR="008337EE" w14:paraId="5348AD88" w14:textId="77777777" w:rsidTr="008337EE">
        <w:trPr>
          <w:trHeight w:val="460"/>
        </w:trPr>
        <w:tc>
          <w:tcPr>
            <w:tcW w:w="836" w:type="dxa"/>
            <w:tcBorders>
              <w:top w:val="single" w:sz="2" w:space="0" w:color="000000"/>
              <w:left w:val="single" w:sz="2" w:space="0" w:color="000000"/>
              <w:bottom w:val="single" w:sz="2" w:space="0" w:color="000000"/>
              <w:right w:val="single" w:sz="2" w:space="0" w:color="000000"/>
            </w:tcBorders>
            <w:vAlign w:val="bottom"/>
          </w:tcPr>
          <w:p w14:paraId="1708856F" w14:textId="08276BF8" w:rsidR="008337EE" w:rsidRDefault="008337EE" w:rsidP="008337EE">
            <w:pPr>
              <w:spacing w:after="160" w:line="259" w:lineRule="auto"/>
              <w:ind w:left="0" w:firstLine="0"/>
              <w:jc w:val="center"/>
            </w:pPr>
            <w:r>
              <w:rPr>
                <w:rFonts w:ascii="Times New Roman" w:eastAsia="Times New Roman" w:hAnsi="Times New Roman" w:cs="Times New Roman"/>
              </w:rPr>
              <w:t>6330</w:t>
            </w:r>
          </w:p>
        </w:tc>
        <w:tc>
          <w:tcPr>
            <w:tcW w:w="691" w:type="dxa"/>
            <w:tcBorders>
              <w:top w:val="single" w:sz="2" w:space="0" w:color="000000"/>
              <w:left w:val="single" w:sz="2" w:space="0" w:color="000000"/>
              <w:bottom w:val="single" w:sz="2" w:space="0" w:color="000000"/>
              <w:right w:val="single" w:sz="2" w:space="0" w:color="000000"/>
            </w:tcBorders>
            <w:vAlign w:val="bottom"/>
          </w:tcPr>
          <w:p w14:paraId="3CF39F62" w14:textId="77777777" w:rsidR="008337EE" w:rsidRPr="008337EE" w:rsidRDefault="008337EE" w:rsidP="008337EE">
            <w:pPr>
              <w:spacing w:after="0" w:line="259" w:lineRule="auto"/>
              <w:ind w:left="126" w:firstLine="0"/>
              <w:jc w:val="left"/>
              <w:rPr>
                <w:sz w:val="24"/>
              </w:rPr>
            </w:pPr>
            <w:r w:rsidRPr="008337EE">
              <w:rPr>
                <w:rFonts w:ascii="Times New Roman" w:eastAsia="Times New Roman" w:hAnsi="Times New Roman" w:cs="Times New Roman"/>
                <w:sz w:val="24"/>
              </w:rPr>
              <w:t xml:space="preserve">4251 </w:t>
            </w:r>
          </w:p>
        </w:tc>
        <w:tc>
          <w:tcPr>
            <w:tcW w:w="3686" w:type="dxa"/>
            <w:gridSpan w:val="2"/>
            <w:tcBorders>
              <w:top w:val="single" w:sz="2" w:space="0" w:color="000000"/>
              <w:left w:val="single" w:sz="2" w:space="0" w:color="000000"/>
              <w:bottom w:val="single" w:sz="2" w:space="0" w:color="000000"/>
              <w:right w:val="single" w:sz="2" w:space="0" w:color="000000"/>
            </w:tcBorders>
            <w:vAlign w:val="bottom"/>
          </w:tcPr>
          <w:p w14:paraId="693644F2" w14:textId="77777777" w:rsidR="008337EE" w:rsidRPr="008337EE" w:rsidRDefault="008337EE" w:rsidP="008337EE">
            <w:pPr>
              <w:spacing w:after="0" w:line="259" w:lineRule="auto"/>
              <w:ind w:left="76" w:firstLine="0"/>
              <w:jc w:val="left"/>
              <w:rPr>
                <w:sz w:val="24"/>
              </w:rPr>
            </w:pPr>
            <w:r w:rsidRPr="008337EE">
              <w:rPr>
                <w:rFonts w:ascii="Times New Roman" w:eastAsia="Times New Roman" w:hAnsi="Times New Roman" w:cs="Times New Roman"/>
                <w:sz w:val="24"/>
              </w:rPr>
              <w:t>Investiční účelová dotace</w:t>
            </w:r>
          </w:p>
        </w:tc>
        <w:tc>
          <w:tcPr>
            <w:tcW w:w="1312" w:type="dxa"/>
            <w:gridSpan w:val="2"/>
            <w:tcBorders>
              <w:top w:val="single" w:sz="2" w:space="0" w:color="000000"/>
              <w:left w:val="single" w:sz="2" w:space="0" w:color="000000"/>
              <w:bottom w:val="single" w:sz="2" w:space="0" w:color="000000"/>
              <w:right w:val="single" w:sz="2" w:space="0" w:color="000000"/>
            </w:tcBorders>
            <w:vAlign w:val="bottom"/>
          </w:tcPr>
          <w:p w14:paraId="61FFE9A7" w14:textId="77777777" w:rsidR="008337EE" w:rsidRPr="008337EE" w:rsidRDefault="008337EE" w:rsidP="008337EE">
            <w:pPr>
              <w:spacing w:after="0" w:line="259" w:lineRule="auto"/>
              <w:ind w:left="103" w:firstLine="0"/>
              <w:jc w:val="left"/>
              <w:rPr>
                <w:sz w:val="24"/>
              </w:rPr>
            </w:pPr>
            <w:r w:rsidRPr="008337EE">
              <w:rPr>
                <w:rFonts w:ascii="Times New Roman" w:eastAsia="Times New Roman" w:hAnsi="Times New Roman" w:cs="Times New Roman"/>
                <w:sz w:val="24"/>
              </w:rPr>
              <w:t>100.000.000</w:t>
            </w:r>
          </w:p>
        </w:tc>
        <w:tc>
          <w:tcPr>
            <w:tcW w:w="1377" w:type="dxa"/>
            <w:gridSpan w:val="2"/>
            <w:tcBorders>
              <w:top w:val="single" w:sz="2" w:space="0" w:color="000000"/>
              <w:left w:val="single" w:sz="2" w:space="0" w:color="000000"/>
              <w:bottom w:val="single" w:sz="2" w:space="0" w:color="000000"/>
              <w:right w:val="single" w:sz="2" w:space="0" w:color="000000"/>
            </w:tcBorders>
          </w:tcPr>
          <w:p w14:paraId="31B3A188" w14:textId="77777777" w:rsidR="008337EE" w:rsidRPr="008337EE" w:rsidRDefault="008337EE" w:rsidP="008337EE">
            <w:pPr>
              <w:spacing w:after="160" w:line="259" w:lineRule="auto"/>
              <w:ind w:left="0" w:firstLine="0"/>
              <w:jc w:val="left"/>
              <w:rPr>
                <w:sz w:val="24"/>
              </w:rPr>
            </w:pPr>
          </w:p>
        </w:tc>
      </w:tr>
      <w:tr w:rsidR="008337EE" w14:paraId="26F22001" w14:textId="77777777" w:rsidTr="008337EE">
        <w:trPr>
          <w:trHeight w:val="410"/>
        </w:trPr>
        <w:tc>
          <w:tcPr>
            <w:tcW w:w="836" w:type="dxa"/>
            <w:tcBorders>
              <w:top w:val="single" w:sz="2" w:space="0" w:color="000000"/>
              <w:left w:val="single" w:sz="2" w:space="0" w:color="000000"/>
              <w:bottom w:val="single" w:sz="2" w:space="0" w:color="000000"/>
              <w:right w:val="single" w:sz="2" w:space="0" w:color="000000"/>
            </w:tcBorders>
          </w:tcPr>
          <w:p w14:paraId="029F92FA" w14:textId="4395C0F5" w:rsidR="008337EE" w:rsidRDefault="00B940B4" w:rsidP="008337EE">
            <w:pPr>
              <w:spacing w:after="160" w:line="259" w:lineRule="auto"/>
              <w:ind w:left="0" w:firstLine="0"/>
              <w:jc w:val="center"/>
            </w:pPr>
            <w:r>
              <w:t>3113</w:t>
            </w:r>
          </w:p>
        </w:tc>
        <w:tc>
          <w:tcPr>
            <w:tcW w:w="691" w:type="dxa"/>
            <w:tcBorders>
              <w:top w:val="single" w:sz="2" w:space="0" w:color="000000"/>
              <w:left w:val="single" w:sz="2" w:space="0" w:color="000000"/>
              <w:bottom w:val="single" w:sz="2" w:space="0" w:color="000000"/>
              <w:right w:val="single" w:sz="2" w:space="0" w:color="000000"/>
            </w:tcBorders>
            <w:vAlign w:val="bottom"/>
          </w:tcPr>
          <w:p w14:paraId="3ED63FD6" w14:textId="77777777" w:rsidR="008337EE" w:rsidRPr="008337EE" w:rsidRDefault="008337EE" w:rsidP="008337EE">
            <w:pPr>
              <w:spacing w:after="0" w:line="259" w:lineRule="auto"/>
              <w:ind w:left="133" w:firstLine="0"/>
              <w:jc w:val="left"/>
              <w:rPr>
                <w:sz w:val="24"/>
              </w:rPr>
            </w:pPr>
            <w:r w:rsidRPr="008337EE">
              <w:rPr>
                <w:rFonts w:ascii="Times New Roman" w:eastAsia="Times New Roman" w:hAnsi="Times New Roman" w:cs="Times New Roman"/>
                <w:sz w:val="24"/>
              </w:rPr>
              <w:t xml:space="preserve">6xxx </w:t>
            </w:r>
          </w:p>
        </w:tc>
        <w:tc>
          <w:tcPr>
            <w:tcW w:w="3686" w:type="dxa"/>
            <w:gridSpan w:val="2"/>
            <w:tcBorders>
              <w:top w:val="single" w:sz="2" w:space="0" w:color="000000"/>
              <w:left w:val="single" w:sz="2" w:space="0" w:color="000000"/>
              <w:bottom w:val="single" w:sz="2" w:space="0" w:color="000000"/>
              <w:right w:val="single" w:sz="2" w:space="0" w:color="000000"/>
            </w:tcBorders>
            <w:vAlign w:val="bottom"/>
          </w:tcPr>
          <w:p w14:paraId="3C5BC55E" w14:textId="77777777" w:rsidR="008337EE" w:rsidRPr="008337EE" w:rsidRDefault="008337EE" w:rsidP="008337EE">
            <w:pPr>
              <w:spacing w:after="0" w:line="259" w:lineRule="auto"/>
              <w:ind w:left="68" w:firstLine="0"/>
              <w:jc w:val="left"/>
              <w:rPr>
                <w:sz w:val="24"/>
              </w:rPr>
            </w:pPr>
            <w:r w:rsidRPr="008337EE">
              <w:rPr>
                <w:rFonts w:ascii="Times New Roman" w:eastAsia="Times New Roman" w:hAnsi="Times New Roman" w:cs="Times New Roman"/>
                <w:sz w:val="24"/>
              </w:rPr>
              <w:t>Základní škol</w:t>
            </w:r>
          </w:p>
        </w:tc>
        <w:tc>
          <w:tcPr>
            <w:tcW w:w="1312" w:type="dxa"/>
            <w:gridSpan w:val="2"/>
            <w:tcBorders>
              <w:top w:val="single" w:sz="2" w:space="0" w:color="000000"/>
              <w:left w:val="single" w:sz="2" w:space="0" w:color="000000"/>
              <w:bottom w:val="single" w:sz="2" w:space="0" w:color="000000"/>
              <w:right w:val="single" w:sz="2" w:space="0" w:color="000000"/>
            </w:tcBorders>
          </w:tcPr>
          <w:p w14:paraId="27AF82B6" w14:textId="77777777" w:rsidR="008337EE" w:rsidRPr="008337EE" w:rsidRDefault="008337EE" w:rsidP="008337EE">
            <w:pPr>
              <w:spacing w:after="160" w:line="259" w:lineRule="auto"/>
              <w:ind w:left="0" w:firstLine="0"/>
              <w:jc w:val="left"/>
              <w:rPr>
                <w:sz w:val="24"/>
              </w:rPr>
            </w:pPr>
          </w:p>
        </w:tc>
        <w:tc>
          <w:tcPr>
            <w:tcW w:w="1377" w:type="dxa"/>
            <w:gridSpan w:val="2"/>
            <w:tcBorders>
              <w:top w:val="single" w:sz="2" w:space="0" w:color="000000"/>
              <w:left w:val="single" w:sz="2" w:space="0" w:color="000000"/>
              <w:bottom w:val="single" w:sz="2" w:space="0" w:color="000000"/>
              <w:right w:val="single" w:sz="2" w:space="0" w:color="000000"/>
            </w:tcBorders>
            <w:vAlign w:val="bottom"/>
          </w:tcPr>
          <w:p w14:paraId="1336589C" w14:textId="77777777" w:rsidR="008337EE" w:rsidRPr="008337EE" w:rsidRDefault="008337EE" w:rsidP="008337EE">
            <w:pPr>
              <w:spacing w:after="0" w:line="259" w:lineRule="auto"/>
              <w:ind w:left="98" w:firstLine="0"/>
              <w:jc w:val="center"/>
              <w:rPr>
                <w:sz w:val="24"/>
              </w:rPr>
            </w:pPr>
            <w:r w:rsidRPr="008337EE">
              <w:rPr>
                <w:rFonts w:ascii="Times New Roman" w:eastAsia="Times New Roman" w:hAnsi="Times New Roman" w:cs="Times New Roman"/>
                <w:sz w:val="24"/>
              </w:rPr>
              <w:t>100.000.000</w:t>
            </w:r>
          </w:p>
        </w:tc>
      </w:tr>
      <w:tr w:rsidR="008337EE" w14:paraId="53127481" w14:textId="77777777" w:rsidTr="008337EE">
        <w:tblPrEx>
          <w:tblCellMar>
            <w:top w:w="31" w:type="dxa"/>
            <w:left w:w="7" w:type="dxa"/>
            <w:bottom w:w="26" w:type="dxa"/>
            <w:right w:w="27" w:type="dxa"/>
          </w:tblCellMar>
        </w:tblPrEx>
        <w:trPr>
          <w:gridAfter w:val="1"/>
          <w:wAfter w:w="34" w:type="dxa"/>
          <w:trHeight w:val="278"/>
        </w:trPr>
        <w:tc>
          <w:tcPr>
            <w:tcW w:w="5213" w:type="dxa"/>
            <w:gridSpan w:val="4"/>
            <w:tcBorders>
              <w:top w:val="single" w:sz="2" w:space="0" w:color="000000"/>
              <w:left w:val="single" w:sz="2" w:space="0" w:color="000000"/>
              <w:bottom w:val="single" w:sz="2" w:space="0" w:color="000000"/>
              <w:right w:val="single" w:sz="2" w:space="0" w:color="000000"/>
            </w:tcBorders>
          </w:tcPr>
          <w:p w14:paraId="1215C1BD" w14:textId="6EABC352" w:rsidR="008337EE" w:rsidRPr="008337EE" w:rsidRDefault="008337EE" w:rsidP="008337EE">
            <w:pPr>
              <w:spacing w:after="0" w:line="259" w:lineRule="auto"/>
              <w:ind w:left="0" w:firstLine="0"/>
              <w:jc w:val="left"/>
              <w:rPr>
                <w:sz w:val="24"/>
              </w:rPr>
            </w:pPr>
            <w:r>
              <w:rPr>
                <w:rFonts w:ascii="Times New Roman" w:eastAsia="Times New Roman" w:hAnsi="Times New Roman" w:cs="Times New Roman"/>
                <w:sz w:val="24"/>
              </w:rPr>
              <w:t>3</w:t>
            </w:r>
            <w:r w:rsidRPr="008337EE">
              <w:rPr>
                <w:rFonts w:ascii="Times New Roman" w:eastAsia="Times New Roman" w:hAnsi="Times New Roman" w:cs="Times New Roman"/>
                <w:sz w:val="24"/>
              </w:rPr>
              <w:t>)  Rozpočtové opatření č. 4</w:t>
            </w:r>
            <w:r>
              <w:rPr>
                <w:rFonts w:ascii="Times New Roman" w:eastAsia="Times New Roman" w:hAnsi="Times New Roman" w:cs="Times New Roman"/>
                <w:sz w:val="24"/>
              </w:rPr>
              <w:t>6</w:t>
            </w:r>
            <w:r w:rsidRPr="008337EE">
              <w:rPr>
                <w:rFonts w:ascii="Times New Roman" w:eastAsia="Times New Roman" w:hAnsi="Times New Roman" w:cs="Times New Roman"/>
                <w:sz w:val="24"/>
              </w:rPr>
              <w:t>/26</w:t>
            </w:r>
          </w:p>
        </w:tc>
        <w:tc>
          <w:tcPr>
            <w:tcW w:w="2655" w:type="dxa"/>
            <w:gridSpan w:val="3"/>
            <w:tcBorders>
              <w:top w:val="single" w:sz="2" w:space="0" w:color="000000"/>
              <w:left w:val="single" w:sz="2" w:space="0" w:color="000000"/>
              <w:bottom w:val="single" w:sz="2" w:space="0" w:color="000000"/>
              <w:right w:val="single" w:sz="2" w:space="0" w:color="000000"/>
            </w:tcBorders>
          </w:tcPr>
          <w:p w14:paraId="67B62E13" w14:textId="5B4A013D" w:rsidR="008337EE" w:rsidRPr="008337EE" w:rsidRDefault="008337EE" w:rsidP="008337EE">
            <w:pPr>
              <w:spacing w:after="0" w:line="259" w:lineRule="auto"/>
              <w:ind w:left="0" w:right="52" w:firstLine="0"/>
              <w:jc w:val="center"/>
              <w:rPr>
                <w:sz w:val="24"/>
              </w:rPr>
            </w:pPr>
            <w:r w:rsidRPr="008337EE">
              <w:rPr>
                <w:rFonts w:ascii="Times New Roman" w:eastAsia="Times New Roman" w:hAnsi="Times New Roman" w:cs="Times New Roman"/>
                <w:sz w:val="24"/>
              </w:rPr>
              <w:t>změna roz</w:t>
            </w:r>
            <w:r>
              <w:rPr>
                <w:rFonts w:ascii="Times New Roman" w:eastAsia="Times New Roman" w:hAnsi="Times New Roman" w:cs="Times New Roman"/>
                <w:sz w:val="24"/>
              </w:rPr>
              <w:t>p</w:t>
            </w:r>
            <w:r w:rsidRPr="008337EE">
              <w:rPr>
                <w:rFonts w:ascii="Times New Roman" w:eastAsia="Times New Roman" w:hAnsi="Times New Roman" w:cs="Times New Roman"/>
                <w:sz w:val="24"/>
              </w:rPr>
              <w:t>očtu</w:t>
            </w:r>
          </w:p>
        </w:tc>
      </w:tr>
      <w:tr w:rsidR="008337EE" w14:paraId="1205E22E" w14:textId="77777777" w:rsidTr="008337EE">
        <w:tblPrEx>
          <w:tblCellMar>
            <w:top w:w="31" w:type="dxa"/>
            <w:left w:w="7" w:type="dxa"/>
            <w:bottom w:w="26" w:type="dxa"/>
            <w:right w:w="27" w:type="dxa"/>
          </w:tblCellMar>
        </w:tblPrEx>
        <w:trPr>
          <w:gridAfter w:val="1"/>
          <w:wAfter w:w="34" w:type="dxa"/>
          <w:trHeight w:val="276"/>
        </w:trPr>
        <w:tc>
          <w:tcPr>
            <w:tcW w:w="836" w:type="dxa"/>
            <w:tcBorders>
              <w:top w:val="single" w:sz="2" w:space="0" w:color="000000"/>
              <w:left w:val="single" w:sz="2" w:space="0" w:color="000000"/>
              <w:bottom w:val="single" w:sz="2" w:space="0" w:color="000000"/>
              <w:right w:val="single" w:sz="2" w:space="0" w:color="000000"/>
            </w:tcBorders>
          </w:tcPr>
          <w:p w14:paraId="238E00E4" w14:textId="42030018" w:rsidR="008337EE" w:rsidRDefault="008337EE" w:rsidP="008337EE">
            <w:pPr>
              <w:spacing w:after="160" w:line="259" w:lineRule="auto"/>
              <w:ind w:left="0" w:firstLine="0"/>
              <w:jc w:val="center"/>
            </w:pPr>
            <w:r>
              <w:t>§</w:t>
            </w:r>
          </w:p>
        </w:tc>
        <w:tc>
          <w:tcPr>
            <w:tcW w:w="691" w:type="dxa"/>
            <w:tcBorders>
              <w:top w:val="single" w:sz="2" w:space="0" w:color="000000"/>
              <w:left w:val="single" w:sz="2" w:space="0" w:color="000000"/>
              <w:bottom w:val="single" w:sz="2" w:space="0" w:color="000000"/>
              <w:right w:val="single" w:sz="2" w:space="0" w:color="000000"/>
            </w:tcBorders>
          </w:tcPr>
          <w:p w14:paraId="19C4E726" w14:textId="77777777" w:rsidR="008337EE" w:rsidRPr="008337EE" w:rsidRDefault="008337EE" w:rsidP="008337EE">
            <w:pPr>
              <w:spacing w:after="0" w:line="259" w:lineRule="auto"/>
              <w:ind w:left="151" w:firstLine="0"/>
              <w:jc w:val="left"/>
              <w:rPr>
                <w:sz w:val="24"/>
              </w:rPr>
            </w:pPr>
            <w:r w:rsidRPr="008337EE">
              <w:rPr>
                <w:rFonts w:ascii="Times New Roman" w:eastAsia="Times New Roman" w:hAnsi="Times New Roman" w:cs="Times New Roman"/>
                <w:sz w:val="24"/>
              </w:rPr>
              <w:t>Pol.</w:t>
            </w:r>
          </w:p>
        </w:tc>
        <w:tc>
          <w:tcPr>
            <w:tcW w:w="3686" w:type="dxa"/>
            <w:gridSpan w:val="2"/>
            <w:tcBorders>
              <w:top w:val="single" w:sz="2" w:space="0" w:color="000000"/>
              <w:left w:val="single" w:sz="2" w:space="0" w:color="000000"/>
              <w:bottom w:val="single" w:sz="2" w:space="0" w:color="000000"/>
              <w:right w:val="single" w:sz="2" w:space="0" w:color="000000"/>
            </w:tcBorders>
          </w:tcPr>
          <w:p w14:paraId="31E458C0" w14:textId="529C2FB7" w:rsidR="008337EE" w:rsidRPr="008337EE" w:rsidRDefault="008337EE" w:rsidP="008337EE">
            <w:pPr>
              <w:spacing w:after="0" w:line="259" w:lineRule="auto"/>
              <w:ind w:left="65" w:firstLine="0"/>
              <w:jc w:val="left"/>
              <w:rPr>
                <w:sz w:val="24"/>
              </w:rPr>
            </w:pPr>
            <w:r w:rsidRPr="008337EE">
              <w:rPr>
                <w:rFonts w:ascii="Times New Roman" w:eastAsia="Times New Roman" w:hAnsi="Times New Roman" w:cs="Times New Roman"/>
                <w:sz w:val="24"/>
              </w:rPr>
              <w:t>Po</w:t>
            </w:r>
            <w:r>
              <w:rPr>
                <w:rFonts w:ascii="Times New Roman" w:eastAsia="Times New Roman" w:hAnsi="Times New Roman" w:cs="Times New Roman"/>
                <w:sz w:val="24"/>
              </w:rPr>
              <w:t>p</w:t>
            </w:r>
            <w:r w:rsidRPr="008337EE">
              <w:rPr>
                <w:rFonts w:ascii="Times New Roman" w:eastAsia="Times New Roman" w:hAnsi="Times New Roman" w:cs="Times New Roman"/>
                <w:sz w:val="24"/>
              </w:rPr>
              <w:t>is</w:t>
            </w:r>
          </w:p>
        </w:tc>
        <w:tc>
          <w:tcPr>
            <w:tcW w:w="1294" w:type="dxa"/>
            <w:tcBorders>
              <w:top w:val="single" w:sz="2" w:space="0" w:color="000000"/>
              <w:left w:val="single" w:sz="2" w:space="0" w:color="000000"/>
              <w:bottom w:val="single" w:sz="2" w:space="0" w:color="000000"/>
              <w:right w:val="single" w:sz="2" w:space="0" w:color="000000"/>
            </w:tcBorders>
          </w:tcPr>
          <w:p w14:paraId="202D7D37" w14:textId="0DC36934" w:rsidR="008337EE" w:rsidRPr="008337EE" w:rsidRDefault="000B3993" w:rsidP="000B3993">
            <w:pPr>
              <w:spacing w:after="0" w:line="259" w:lineRule="auto"/>
              <w:ind w:left="165" w:firstLine="0"/>
              <w:jc w:val="center"/>
              <w:rPr>
                <w:sz w:val="24"/>
              </w:rPr>
            </w:pPr>
            <w:r>
              <w:rPr>
                <w:sz w:val="24"/>
              </w:rPr>
              <w:t>Příjem (Kč)</w:t>
            </w:r>
          </w:p>
        </w:tc>
        <w:tc>
          <w:tcPr>
            <w:tcW w:w="1361" w:type="dxa"/>
            <w:gridSpan w:val="2"/>
            <w:tcBorders>
              <w:top w:val="single" w:sz="2" w:space="0" w:color="000000"/>
              <w:left w:val="single" w:sz="2" w:space="0" w:color="000000"/>
              <w:bottom w:val="single" w:sz="2" w:space="0" w:color="000000"/>
              <w:right w:val="single" w:sz="2" w:space="0" w:color="000000"/>
            </w:tcBorders>
          </w:tcPr>
          <w:p w14:paraId="2E6273EC" w14:textId="4CB1D584" w:rsidR="008337EE" w:rsidRPr="008337EE" w:rsidRDefault="000B3993" w:rsidP="000B3993">
            <w:pPr>
              <w:spacing w:after="0" w:line="259" w:lineRule="auto"/>
              <w:ind w:left="128" w:firstLine="0"/>
              <w:jc w:val="left"/>
              <w:rPr>
                <w:sz w:val="24"/>
              </w:rPr>
            </w:pPr>
            <w:r>
              <w:rPr>
                <w:sz w:val="24"/>
              </w:rPr>
              <w:t>Výdej (Kč)</w:t>
            </w:r>
          </w:p>
        </w:tc>
      </w:tr>
      <w:tr w:rsidR="008337EE" w14:paraId="6594BACF" w14:textId="77777777" w:rsidTr="008337EE">
        <w:tblPrEx>
          <w:tblCellMar>
            <w:top w:w="31" w:type="dxa"/>
            <w:left w:w="7" w:type="dxa"/>
            <w:bottom w:w="26" w:type="dxa"/>
            <w:right w:w="27" w:type="dxa"/>
          </w:tblCellMar>
        </w:tblPrEx>
        <w:trPr>
          <w:gridAfter w:val="1"/>
          <w:wAfter w:w="34" w:type="dxa"/>
          <w:trHeight w:val="460"/>
        </w:trPr>
        <w:tc>
          <w:tcPr>
            <w:tcW w:w="836" w:type="dxa"/>
            <w:tcBorders>
              <w:top w:val="single" w:sz="2" w:space="0" w:color="000000"/>
              <w:left w:val="single" w:sz="2" w:space="0" w:color="000000"/>
              <w:bottom w:val="single" w:sz="2" w:space="0" w:color="000000"/>
              <w:right w:val="single" w:sz="2" w:space="0" w:color="000000"/>
            </w:tcBorders>
            <w:vAlign w:val="bottom"/>
          </w:tcPr>
          <w:p w14:paraId="75EA30BA" w14:textId="6B65B500" w:rsidR="008337EE" w:rsidRDefault="008337EE" w:rsidP="008337EE">
            <w:pPr>
              <w:spacing w:after="160" w:line="259" w:lineRule="auto"/>
              <w:ind w:left="0" w:firstLine="0"/>
              <w:jc w:val="center"/>
            </w:pPr>
            <w:r>
              <w:rPr>
                <w:rFonts w:ascii="Times New Roman" w:eastAsia="Times New Roman" w:hAnsi="Times New Roman" w:cs="Times New Roman"/>
              </w:rPr>
              <w:t>6330</w:t>
            </w:r>
          </w:p>
        </w:tc>
        <w:tc>
          <w:tcPr>
            <w:tcW w:w="691" w:type="dxa"/>
            <w:tcBorders>
              <w:top w:val="single" w:sz="2" w:space="0" w:color="000000"/>
              <w:left w:val="single" w:sz="2" w:space="0" w:color="000000"/>
              <w:bottom w:val="single" w:sz="2" w:space="0" w:color="000000"/>
              <w:right w:val="single" w:sz="2" w:space="0" w:color="000000"/>
            </w:tcBorders>
            <w:vAlign w:val="bottom"/>
          </w:tcPr>
          <w:p w14:paraId="345C4FA0" w14:textId="77777777" w:rsidR="008337EE" w:rsidRPr="008337EE" w:rsidRDefault="008337EE" w:rsidP="008337EE">
            <w:pPr>
              <w:spacing w:after="0" w:line="259" w:lineRule="auto"/>
              <w:ind w:left="115" w:firstLine="0"/>
              <w:jc w:val="left"/>
              <w:rPr>
                <w:sz w:val="24"/>
              </w:rPr>
            </w:pPr>
            <w:r w:rsidRPr="008337EE">
              <w:rPr>
                <w:rFonts w:ascii="Times New Roman" w:eastAsia="Times New Roman" w:hAnsi="Times New Roman" w:cs="Times New Roman"/>
                <w:sz w:val="24"/>
              </w:rPr>
              <w:t>4137</w:t>
            </w:r>
          </w:p>
        </w:tc>
        <w:tc>
          <w:tcPr>
            <w:tcW w:w="3686" w:type="dxa"/>
            <w:gridSpan w:val="2"/>
            <w:tcBorders>
              <w:top w:val="single" w:sz="2" w:space="0" w:color="000000"/>
              <w:left w:val="single" w:sz="2" w:space="0" w:color="000000"/>
              <w:bottom w:val="single" w:sz="2" w:space="0" w:color="000000"/>
              <w:right w:val="single" w:sz="2" w:space="0" w:color="000000"/>
            </w:tcBorders>
            <w:vAlign w:val="bottom"/>
          </w:tcPr>
          <w:p w14:paraId="546770EF" w14:textId="77777777" w:rsidR="008337EE" w:rsidRPr="008337EE" w:rsidRDefault="008337EE" w:rsidP="008337EE">
            <w:pPr>
              <w:spacing w:after="0" w:line="259" w:lineRule="auto"/>
              <w:ind w:left="50" w:firstLine="0"/>
              <w:jc w:val="left"/>
              <w:rPr>
                <w:sz w:val="24"/>
              </w:rPr>
            </w:pPr>
            <w:r w:rsidRPr="008337EE">
              <w:rPr>
                <w:rFonts w:ascii="Times New Roman" w:eastAsia="Times New Roman" w:hAnsi="Times New Roman" w:cs="Times New Roman"/>
                <w:sz w:val="24"/>
              </w:rPr>
              <w:t>Neinvestiční účelová dotace</w:t>
            </w:r>
          </w:p>
        </w:tc>
        <w:tc>
          <w:tcPr>
            <w:tcW w:w="1294" w:type="dxa"/>
            <w:tcBorders>
              <w:top w:val="single" w:sz="2" w:space="0" w:color="000000"/>
              <w:left w:val="single" w:sz="2" w:space="0" w:color="000000"/>
              <w:bottom w:val="single" w:sz="2" w:space="0" w:color="000000"/>
              <w:right w:val="single" w:sz="2" w:space="0" w:color="000000"/>
            </w:tcBorders>
            <w:vAlign w:val="bottom"/>
          </w:tcPr>
          <w:p w14:paraId="1F64696D" w14:textId="77777777" w:rsidR="008337EE" w:rsidRPr="008337EE" w:rsidRDefault="008337EE" w:rsidP="008337EE">
            <w:pPr>
              <w:spacing w:after="0" w:line="259" w:lineRule="auto"/>
              <w:ind w:left="0" w:right="45" w:firstLine="0"/>
              <w:jc w:val="right"/>
              <w:rPr>
                <w:sz w:val="24"/>
              </w:rPr>
            </w:pPr>
            <w:r w:rsidRPr="008337EE">
              <w:rPr>
                <w:rFonts w:ascii="Times New Roman" w:eastAsia="Times New Roman" w:hAnsi="Times New Roman" w:cs="Times New Roman"/>
                <w:sz w:val="24"/>
              </w:rPr>
              <w:t>75.600</w:t>
            </w:r>
          </w:p>
        </w:tc>
        <w:tc>
          <w:tcPr>
            <w:tcW w:w="1361" w:type="dxa"/>
            <w:gridSpan w:val="2"/>
            <w:tcBorders>
              <w:top w:val="single" w:sz="2" w:space="0" w:color="000000"/>
              <w:left w:val="single" w:sz="2" w:space="0" w:color="000000"/>
              <w:bottom w:val="single" w:sz="2" w:space="0" w:color="000000"/>
              <w:right w:val="single" w:sz="2" w:space="0" w:color="000000"/>
            </w:tcBorders>
          </w:tcPr>
          <w:p w14:paraId="6A2D43F3" w14:textId="77777777" w:rsidR="008337EE" w:rsidRPr="008337EE" w:rsidRDefault="008337EE" w:rsidP="008337EE">
            <w:pPr>
              <w:spacing w:after="160" w:line="259" w:lineRule="auto"/>
              <w:ind w:left="0" w:firstLine="0"/>
              <w:jc w:val="left"/>
              <w:rPr>
                <w:sz w:val="24"/>
              </w:rPr>
            </w:pPr>
          </w:p>
        </w:tc>
      </w:tr>
      <w:tr w:rsidR="008337EE" w14:paraId="6EE5E356" w14:textId="77777777" w:rsidTr="008337EE">
        <w:tblPrEx>
          <w:tblCellMar>
            <w:top w:w="31" w:type="dxa"/>
            <w:left w:w="7" w:type="dxa"/>
            <w:bottom w:w="26" w:type="dxa"/>
            <w:right w:w="27" w:type="dxa"/>
          </w:tblCellMar>
        </w:tblPrEx>
        <w:trPr>
          <w:gridAfter w:val="1"/>
          <w:wAfter w:w="34" w:type="dxa"/>
          <w:trHeight w:val="460"/>
        </w:trPr>
        <w:tc>
          <w:tcPr>
            <w:tcW w:w="836" w:type="dxa"/>
            <w:tcBorders>
              <w:top w:val="single" w:sz="2" w:space="0" w:color="000000"/>
              <w:left w:val="single" w:sz="2" w:space="0" w:color="000000"/>
              <w:bottom w:val="single" w:sz="2" w:space="0" w:color="000000"/>
              <w:right w:val="single" w:sz="2" w:space="0" w:color="000000"/>
            </w:tcBorders>
          </w:tcPr>
          <w:p w14:paraId="55C2752E" w14:textId="640E430E" w:rsidR="008337EE" w:rsidRDefault="00B940B4" w:rsidP="008337EE">
            <w:pPr>
              <w:spacing w:after="160" w:line="259" w:lineRule="auto"/>
              <w:ind w:left="0" w:firstLine="0"/>
              <w:jc w:val="center"/>
            </w:pPr>
            <w:r>
              <w:t>6171</w:t>
            </w:r>
          </w:p>
        </w:tc>
        <w:tc>
          <w:tcPr>
            <w:tcW w:w="691" w:type="dxa"/>
            <w:tcBorders>
              <w:top w:val="single" w:sz="2" w:space="0" w:color="000000"/>
              <w:left w:val="single" w:sz="2" w:space="0" w:color="000000"/>
              <w:bottom w:val="single" w:sz="2" w:space="0" w:color="000000"/>
              <w:right w:val="single" w:sz="2" w:space="0" w:color="000000"/>
            </w:tcBorders>
            <w:vAlign w:val="bottom"/>
          </w:tcPr>
          <w:p w14:paraId="201638F5" w14:textId="77777777" w:rsidR="008337EE" w:rsidRPr="008337EE" w:rsidRDefault="008337EE" w:rsidP="008337EE">
            <w:pPr>
              <w:spacing w:after="0" w:line="259" w:lineRule="auto"/>
              <w:ind w:left="122" w:firstLine="0"/>
              <w:jc w:val="left"/>
              <w:rPr>
                <w:sz w:val="24"/>
              </w:rPr>
            </w:pPr>
            <w:r w:rsidRPr="008337EE">
              <w:rPr>
                <w:rFonts w:ascii="Times New Roman" w:eastAsia="Times New Roman" w:hAnsi="Times New Roman" w:cs="Times New Roman"/>
                <w:sz w:val="24"/>
              </w:rPr>
              <w:t>5xxx</w:t>
            </w:r>
          </w:p>
        </w:tc>
        <w:tc>
          <w:tcPr>
            <w:tcW w:w="3686" w:type="dxa"/>
            <w:gridSpan w:val="2"/>
            <w:tcBorders>
              <w:top w:val="single" w:sz="2" w:space="0" w:color="000000"/>
              <w:left w:val="single" w:sz="2" w:space="0" w:color="000000"/>
              <w:bottom w:val="single" w:sz="2" w:space="0" w:color="000000"/>
              <w:right w:val="single" w:sz="2" w:space="0" w:color="000000"/>
            </w:tcBorders>
            <w:vAlign w:val="bottom"/>
          </w:tcPr>
          <w:p w14:paraId="0F93E147" w14:textId="30C7C91E" w:rsidR="008337EE" w:rsidRPr="008337EE" w:rsidRDefault="00B940B4" w:rsidP="008337EE">
            <w:pPr>
              <w:spacing w:after="0" w:line="259" w:lineRule="auto"/>
              <w:ind w:left="72" w:firstLine="0"/>
              <w:jc w:val="left"/>
              <w:rPr>
                <w:sz w:val="24"/>
              </w:rPr>
            </w:pPr>
            <w:r>
              <w:rPr>
                <w:rFonts w:ascii="Times New Roman" w:eastAsia="Times New Roman" w:hAnsi="Times New Roman" w:cs="Times New Roman"/>
                <w:sz w:val="24"/>
              </w:rPr>
              <w:t>Č</w:t>
            </w:r>
            <w:r w:rsidR="008337EE" w:rsidRPr="008337EE">
              <w:rPr>
                <w:rFonts w:ascii="Times New Roman" w:eastAsia="Times New Roman" w:hAnsi="Times New Roman" w:cs="Times New Roman"/>
                <w:sz w:val="24"/>
              </w:rPr>
              <w:t>innost místní s</w:t>
            </w:r>
            <w:r>
              <w:rPr>
                <w:rFonts w:ascii="Times New Roman" w:eastAsia="Times New Roman" w:hAnsi="Times New Roman" w:cs="Times New Roman"/>
                <w:sz w:val="24"/>
              </w:rPr>
              <w:t>p</w:t>
            </w:r>
            <w:r w:rsidR="008337EE" w:rsidRPr="008337EE">
              <w:rPr>
                <w:rFonts w:ascii="Times New Roman" w:eastAsia="Times New Roman" w:hAnsi="Times New Roman" w:cs="Times New Roman"/>
                <w:sz w:val="24"/>
              </w:rPr>
              <w:t>ráv</w:t>
            </w:r>
            <w:r>
              <w:rPr>
                <w:rFonts w:ascii="Times New Roman" w:eastAsia="Times New Roman" w:hAnsi="Times New Roman" w:cs="Times New Roman"/>
                <w:sz w:val="24"/>
              </w:rPr>
              <w:t>y</w:t>
            </w:r>
          </w:p>
        </w:tc>
        <w:tc>
          <w:tcPr>
            <w:tcW w:w="1294" w:type="dxa"/>
            <w:tcBorders>
              <w:top w:val="single" w:sz="2" w:space="0" w:color="000000"/>
              <w:left w:val="single" w:sz="2" w:space="0" w:color="000000"/>
              <w:bottom w:val="single" w:sz="2" w:space="0" w:color="000000"/>
              <w:right w:val="single" w:sz="2" w:space="0" w:color="000000"/>
            </w:tcBorders>
          </w:tcPr>
          <w:p w14:paraId="37362534" w14:textId="77777777" w:rsidR="008337EE" w:rsidRPr="008337EE" w:rsidRDefault="008337EE" w:rsidP="008337EE">
            <w:pPr>
              <w:spacing w:after="160" w:line="259" w:lineRule="auto"/>
              <w:ind w:left="0" w:firstLine="0"/>
              <w:jc w:val="left"/>
              <w:rPr>
                <w:sz w:val="24"/>
              </w:rPr>
            </w:pPr>
          </w:p>
        </w:tc>
        <w:tc>
          <w:tcPr>
            <w:tcW w:w="1361" w:type="dxa"/>
            <w:gridSpan w:val="2"/>
            <w:tcBorders>
              <w:top w:val="single" w:sz="2" w:space="0" w:color="000000"/>
              <w:left w:val="single" w:sz="2" w:space="0" w:color="000000"/>
              <w:bottom w:val="single" w:sz="2" w:space="0" w:color="000000"/>
              <w:right w:val="single" w:sz="2" w:space="0" w:color="000000"/>
            </w:tcBorders>
            <w:vAlign w:val="bottom"/>
          </w:tcPr>
          <w:p w14:paraId="333E0F83" w14:textId="77777777" w:rsidR="008337EE" w:rsidRPr="008337EE" w:rsidRDefault="008337EE" w:rsidP="008337EE">
            <w:pPr>
              <w:spacing w:after="0" w:line="259" w:lineRule="auto"/>
              <w:ind w:left="0" w:right="45" w:firstLine="0"/>
              <w:jc w:val="right"/>
              <w:rPr>
                <w:sz w:val="24"/>
              </w:rPr>
            </w:pPr>
            <w:r w:rsidRPr="008337EE">
              <w:rPr>
                <w:rFonts w:ascii="Times New Roman" w:eastAsia="Times New Roman" w:hAnsi="Times New Roman" w:cs="Times New Roman"/>
                <w:sz w:val="24"/>
              </w:rPr>
              <w:t>75.600</w:t>
            </w:r>
          </w:p>
        </w:tc>
      </w:tr>
    </w:tbl>
    <w:p w14:paraId="044F56C7" w14:textId="77777777" w:rsidR="000706B5" w:rsidRDefault="000706B5"/>
    <w:sectPr w:rsidR="000706B5">
      <w:pgSz w:w="11909" w:h="16841"/>
      <w:pgMar w:top="363" w:right="899" w:bottom="3219" w:left="115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2C0BF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98" o:spid="_x0000_i1025" type="#_x0000_t75" style="width:9.8pt;height:13.8pt;visibility:visible;mso-wrap-style:square" o:bullet="t">
        <v:imagedata r:id="rId1" o:title=""/>
      </v:shape>
    </w:pict>
  </w:numPicBullet>
  <w:abstractNum w:abstractNumId="0" w15:restartNumberingAfterBreak="0">
    <w:nsid w:val="05617A06"/>
    <w:multiLevelType w:val="hybridMultilevel"/>
    <w:tmpl w:val="1BCE2BEA"/>
    <w:lvl w:ilvl="0" w:tplc="39D06DBC">
      <w:start w:val="1"/>
      <w:numFmt w:val="decimal"/>
      <w:lvlText w:val="%1."/>
      <w:lvlJc w:val="left"/>
      <w:pPr>
        <w:ind w:left="5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574CDFE">
      <w:start w:val="1"/>
      <w:numFmt w:val="lowerLetter"/>
      <w:lvlText w:val="%2"/>
      <w:lvlJc w:val="left"/>
      <w:pPr>
        <w:ind w:left="13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EBAF404">
      <w:start w:val="1"/>
      <w:numFmt w:val="lowerRoman"/>
      <w:lvlText w:val="%3"/>
      <w:lvlJc w:val="left"/>
      <w:pPr>
        <w:ind w:left="20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1100CD4">
      <w:start w:val="1"/>
      <w:numFmt w:val="decimal"/>
      <w:lvlText w:val="%4"/>
      <w:lvlJc w:val="left"/>
      <w:pPr>
        <w:ind w:left="27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D70178E">
      <w:start w:val="1"/>
      <w:numFmt w:val="lowerLetter"/>
      <w:lvlText w:val="%5"/>
      <w:lvlJc w:val="left"/>
      <w:pPr>
        <w:ind w:left="34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15E8FE8">
      <w:start w:val="1"/>
      <w:numFmt w:val="lowerRoman"/>
      <w:lvlText w:val="%6"/>
      <w:lvlJc w:val="left"/>
      <w:pPr>
        <w:ind w:left="41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71641EA">
      <w:start w:val="1"/>
      <w:numFmt w:val="decimal"/>
      <w:lvlText w:val="%7"/>
      <w:lvlJc w:val="left"/>
      <w:pPr>
        <w:ind w:left="49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60842C4">
      <w:start w:val="1"/>
      <w:numFmt w:val="lowerLetter"/>
      <w:lvlText w:val="%8"/>
      <w:lvlJc w:val="left"/>
      <w:pPr>
        <w:ind w:left="56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DC8CC08">
      <w:start w:val="1"/>
      <w:numFmt w:val="lowerRoman"/>
      <w:lvlText w:val="%9"/>
      <w:lvlJc w:val="left"/>
      <w:pPr>
        <w:ind w:left="63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BC321D"/>
    <w:multiLevelType w:val="hybridMultilevel"/>
    <w:tmpl w:val="9E661C0E"/>
    <w:lvl w:ilvl="0" w:tplc="85A6923E">
      <w:start w:val="1"/>
      <w:numFmt w:val="bullet"/>
      <w:lvlText w:val=""/>
      <w:lvlPicBulletId w:val="0"/>
      <w:lvlJc w:val="left"/>
      <w:pPr>
        <w:tabs>
          <w:tab w:val="num" w:pos="720"/>
        </w:tabs>
        <w:ind w:left="720" w:hanging="360"/>
      </w:pPr>
      <w:rPr>
        <w:rFonts w:ascii="Symbol" w:hAnsi="Symbol" w:hint="default"/>
      </w:rPr>
    </w:lvl>
    <w:lvl w:ilvl="1" w:tplc="D0EEB586" w:tentative="1">
      <w:start w:val="1"/>
      <w:numFmt w:val="bullet"/>
      <w:lvlText w:val=""/>
      <w:lvlJc w:val="left"/>
      <w:pPr>
        <w:tabs>
          <w:tab w:val="num" w:pos="1440"/>
        </w:tabs>
        <w:ind w:left="1440" w:hanging="360"/>
      </w:pPr>
      <w:rPr>
        <w:rFonts w:ascii="Symbol" w:hAnsi="Symbol" w:hint="default"/>
      </w:rPr>
    </w:lvl>
    <w:lvl w:ilvl="2" w:tplc="5504F21E" w:tentative="1">
      <w:start w:val="1"/>
      <w:numFmt w:val="bullet"/>
      <w:lvlText w:val=""/>
      <w:lvlJc w:val="left"/>
      <w:pPr>
        <w:tabs>
          <w:tab w:val="num" w:pos="2160"/>
        </w:tabs>
        <w:ind w:left="2160" w:hanging="360"/>
      </w:pPr>
      <w:rPr>
        <w:rFonts w:ascii="Symbol" w:hAnsi="Symbol" w:hint="default"/>
      </w:rPr>
    </w:lvl>
    <w:lvl w:ilvl="3" w:tplc="14986124" w:tentative="1">
      <w:start w:val="1"/>
      <w:numFmt w:val="bullet"/>
      <w:lvlText w:val=""/>
      <w:lvlJc w:val="left"/>
      <w:pPr>
        <w:tabs>
          <w:tab w:val="num" w:pos="2880"/>
        </w:tabs>
        <w:ind w:left="2880" w:hanging="360"/>
      </w:pPr>
      <w:rPr>
        <w:rFonts w:ascii="Symbol" w:hAnsi="Symbol" w:hint="default"/>
      </w:rPr>
    </w:lvl>
    <w:lvl w:ilvl="4" w:tplc="18B41BD8" w:tentative="1">
      <w:start w:val="1"/>
      <w:numFmt w:val="bullet"/>
      <w:lvlText w:val=""/>
      <w:lvlJc w:val="left"/>
      <w:pPr>
        <w:tabs>
          <w:tab w:val="num" w:pos="3600"/>
        </w:tabs>
        <w:ind w:left="3600" w:hanging="360"/>
      </w:pPr>
      <w:rPr>
        <w:rFonts w:ascii="Symbol" w:hAnsi="Symbol" w:hint="default"/>
      </w:rPr>
    </w:lvl>
    <w:lvl w:ilvl="5" w:tplc="8EE68FDE" w:tentative="1">
      <w:start w:val="1"/>
      <w:numFmt w:val="bullet"/>
      <w:lvlText w:val=""/>
      <w:lvlJc w:val="left"/>
      <w:pPr>
        <w:tabs>
          <w:tab w:val="num" w:pos="4320"/>
        </w:tabs>
        <w:ind w:left="4320" w:hanging="360"/>
      </w:pPr>
      <w:rPr>
        <w:rFonts w:ascii="Symbol" w:hAnsi="Symbol" w:hint="default"/>
      </w:rPr>
    </w:lvl>
    <w:lvl w:ilvl="6" w:tplc="D968F5C8" w:tentative="1">
      <w:start w:val="1"/>
      <w:numFmt w:val="bullet"/>
      <w:lvlText w:val=""/>
      <w:lvlJc w:val="left"/>
      <w:pPr>
        <w:tabs>
          <w:tab w:val="num" w:pos="5040"/>
        </w:tabs>
        <w:ind w:left="5040" w:hanging="360"/>
      </w:pPr>
      <w:rPr>
        <w:rFonts w:ascii="Symbol" w:hAnsi="Symbol" w:hint="default"/>
      </w:rPr>
    </w:lvl>
    <w:lvl w:ilvl="7" w:tplc="851ABD42" w:tentative="1">
      <w:start w:val="1"/>
      <w:numFmt w:val="bullet"/>
      <w:lvlText w:val=""/>
      <w:lvlJc w:val="left"/>
      <w:pPr>
        <w:tabs>
          <w:tab w:val="num" w:pos="5760"/>
        </w:tabs>
        <w:ind w:left="5760" w:hanging="360"/>
      </w:pPr>
      <w:rPr>
        <w:rFonts w:ascii="Symbol" w:hAnsi="Symbol" w:hint="default"/>
      </w:rPr>
    </w:lvl>
    <w:lvl w:ilvl="8" w:tplc="24DC877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704C5778"/>
    <w:multiLevelType w:val="hybridMultilevel"/>
    <w:tmpl w:val="ABEC2660"/>
    <w:lvl w:ilvl="0" w:tplc="AEB868C0">
      <w:start w:val="1"/>
      <w:numFmt w:val="decimal"/>
      <w:lvlText w:val="%1."/>
      <w:lvlJc w:val="left"/>
      <w:pPr>
        <w:ind w:left="7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12FE3C">
      <w:start w:val="1"/>
      <w:numFmt w:val="lowerLetter"/>
      <w:lvlText w:val="%2"/>
      <w:lvlJc w:val="left"/>
      <w:pPr>
        <w:ind w:left="14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F7669C8">
      <w:start w:val="1"/>
      <w:numFmt w:val="lowerRoman"/>
      <w:lvlText w:val="%3"/>
      <w:lvlJc w:val="left"/>
      <w:pPr>
        <w:ind w:left="21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44424C0">
      <w:start w:val="1"/>
      <w:numFmt w:val="decimal"/>
      <w:lvlText w:val="%4"/>
      <w:lvlJc w:val="left"/>
      <w:pPr>
        <w:ind w:left="28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C20CE9C">
      <w:start w:val="1"/>
      <w:numFmt w:val="lowerLetter"/>
      <w:lvlText w:val="%5"/>
      <w:lvlJc w:val="left"/>
      <w:pPr>
        <w:ind w:left="36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30C79C6">
      <w:start w:val="1"/>
      <w:numFmt w:val="lowerRoman"/>
      <w:lvlText w:val="%6"/>
      <w:lvlJc w:val="left"/>
      <w:pPr>
        <w:ind w:left="43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ACEA7E4">
      <w:start w:val="1"/>
      <w:numFmt w:val="decimal"/>
      <w:lvlText w:val="%7"/>
      <w:lvlJc w:val="left"/>
      <w:pPr>
        <w:ind w:left="50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47A863C">
      <w:start w:val="1"/>
      <w:numFmt w:val="lowerLetter"/>
      <w:lvlText w:val="%8"/>
      <w:lvlJc w:val="left"/>
      <w:pPr>
        <w:ind w:left="57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FCC7C9C">
      <w:start w:val="1"/>
      <w:numFmt w:val="lowerRoman"/>
      <w:lvlText w:val="%9"/>
      <w:lvlJc w:val="left"/>
      <w:pPr>
        <w:ind w:left="64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733628412">
    <w:abstractNumId w:val="0"/>
  </w:num>
  <w:num w:numId="2" w16cid:durableId="353187152">
    <w:abstractNumId w:val="2"/>
  </w:num>
  <w:num w:numId="3" w16cid:durableId="850919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F6A"/>
    <w:rsid w:val="000706B5"/>
    <w:rsid w:val="000B3993"/>
    <w:rsid w:val="006A4F0D"/>
    <w:rsid w:val="008337EE"/>
    <w:rsid w:val="00A443CE"/>
    <w:rsid w:val="00B940B4"/>
    <w:rsid w:val="00BD0F6A"/>
    <w:rsid w:val="00C67C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5CE26"/>
  <w15:docId w15:val="{EEA6C2D3-D3F7-407B-9DD1-351DC27C8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272" w:line="249" w:lineRule="auto"/>
      <w:ind w:left="1694" w:hanging="10"/>
      <w:jc w:val="both"/>
    </w:pPr>
    <w:rPr>
      <w:rFonts w:ascii="Calibri" w:eastAsia="Calibri" w:hAnsi="Calibri" w:cs="Calibri"/>
      <w:color w:val="000000"/>
      <w:sz w:val="22"/>
    </w:rPr>
  </w:style>
  <w:style w:type="paragraph" w:styleId="Nadpis1">
    <w:name w:val="heading 1"/>
    <w:next w:val="Normln"/>
    <w:link w:val="Nadpis1Char"/>
    <w:uiPriority w:val="9"/>
    <w:qFormat/>
    <w:pPr>
      <w:keepNext/>
      <w:keepLines/>
      <w:spacing w:after="94" w:line="259" w:lineRule="auto"/>
      <w:ind w:left="3598"/>
      <w:outlineLvl w:val="0"/>
    </w:pPr>
    <w:rPr>
      <w:rFonts w:ascii="Calibri" w:eastAsia="Calibri" w:hAnsi="Calibri" w:cs="Calibri"/>
      <w:color w:val="000000"/>
      <w:sz w:val="3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Pr>
      <w:rFonts w:ascii="Calibri" w:eastAsia="Calibri" w:hAnsi="Calibri" w:cs="Calibri"/>
      <w:color w:val="000000"/>
      <w:sz w:val="3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stavecseseznamem">
    <w:name w:val="List Paragraph"/>
    <w:basedOn w:val="Normln"/>
    <w:uiPriority w:val="34"/>
    <w:qFormat/>
    <w:rsid w:val="008337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337</Words>
  <Characters>1992</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Naděžda Hlubučková</dc:creator>
  <cp:keywords/>
  <cp:lastModifiedBy>Naděžda Hlubučková</cp:lastModifiedBy>
  <cp:revision>3</cp:revision>
  <dcterms:created xsi:type="dcterms:W3CDTF">2026-10-08T08:42:00Z</dcterms:created>
  <dcterms:modified xsi:type="dcterms:W3CDTF">2026-10-08T08:48:00Z</dcterms:modified>
</cp:coreProperties>
</file>