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5D41" w14:textId="06CD4BC6" w:rsidR="00A67895" w:rsidRPr="00373CB9" w:rsidRDefault="006937BE" w:rsidP="00016AB4">
      <w:pPr>
        <w:pStyle w:val="Nzev"/>
        <w:rPr>
          <w:b w:val="0"/>
          <w:bCs w:val="0"/>
          <w:sz w:val="32"/>
          <w:szCs w:val="32"/>
        </w:rPr>
      </w:pPr>
      <w:r>
        <w:rPr>
          <w:b w:val="0"/>
          <w:bCs w:val="0"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52FE652A" wp14:editId="023A048D">
            <wp:simplePos x="0" y="0"/>
            <wp:positionH relativeFrom="column">
              <wp:posOffset>143510</wp:posOffset>
            </wp:positionH>
            <wp:positionV relativeFrom="paragraph">
              <wp:posOffset>-66675</wp:posOffset>
            </wp:positionV>
            <wp:extent cx="803910" cy="916940"/>
            <wp:effectExtent l="0" t="0" r="0" b="0"/>
            <wp:wrapTight wrapText="bothSides">
              <wp:wrapPolygon edited="0">
                <wp:start x="0" y="0"/>
                <wp:lineTo x="0" y="21091"/>
                <wp:lineTo x="20986" y="21091"/>
                <wp:lineTo x="20986" y="0"/>
                <wp:lineTo x="0" y="0"/>
              </wp:wrapPolygon>
            </wp:wrapTight>
            <wp:docPr id="4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895" w:rsidRPr="00373CB9">
        <w:rPr>
          <w:sz w:val="32"/>
          <w:szCs w:val="32"/>
        </w:rPr>
        <w:t>Město Hodkovice nad Mohelkou</w:t>
      </w:r>
    </w:p>
    <w:p w14:paraId="0D4C6FF7" w14:textId="77777777" w:rsidR="00A67895" w:rsidRPr="00373CB9" w:rsidRDefault="00A67895" w:rsidP="00A67895">
      <w:pPr>
        <w:pBdr>
          <w:bottom w:val="single" w:sz="6" w:space="1" w:color="auto"/>
        </w:pBdr>
        <w:jc w:val="center"/>
        <w:rPr>
          <w:sz w:val="32"/>
          <w:szCs w:val="32"/>
        </w:rPr>
      </w:pPr>
      <w:r w:rsidRPr="00373CB9">
        <w:rPr>
          <w:sz w:val="32"/>
          <w:szCs w:val="32"/>
        </w:rPr>
        <w:t xml:space="preserve">       </w:t>
      </w:r>
      <w:r w:rsidR="003D7F08" w:rsidRPr="00373CB9">
        <w:rPr>
          <w:sz w:val="32"/>
          <w:szCs w:val="32"/>
        </w:rPr>
        <w:t>n</w:t>
      </w:r>
      <w:r w:rsidRPr="00373CB9">
        <w:rPr>
          <w:sz w:val="32"/>
          <w:szCs w:val="32"/>
        </w:rPr>
        <w:t>ám. T. G. Masaryka 1,  463 42  Hodkovice nad Mohelkou</w:t>
      </w:r>
    </w:p>
    <w:p w14:paraId="4870190B" w14:textId="77777777" w:rsidR="003D7F08" w:rsidRPr="00373CB9" w:rsidRDefault="003D7F08" w:rsidP="00A67895">
      <w:pPr>
        <w:pStyle w:val="Nzev"/>
        <w:jc w:val="left"/>
        <w:rPr>
          <w:b w:val="0"/>
          <w:bCs w:val="0"/>
          <w:sz w:val="8"/>
          <w:szCs w:val="8"/>
        </w:rPr>
      </w:pPr>
    </w:p>
    <w:p w14:paraId="0F7D8B53" w14:textId="77777777" w:rsidR="003D7F08" w:rsidRDefault="003D7F08" w:rsidP="00A67895">
      <w:pPr>
        <w:pStyle w:val="Nzev"/>
        <w:jc w:val="left"/>
        <w:rPr>
          <w:b w:val="0"/>
          <w:bCs w:val="0"/>
          <w:sz w:val="20"/>
          <w:szCs w:val="20"/>
        </w:rPr>
      </w:pPr>
    </w:p>
    <w:p w14:paraId="3B0BDEC9" w14:textId="516903C7" w:rsidR="0042080B" w:rsidRDefault="0042080B" w:rsidP="002254A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 O Z V Á N K A</w:t>
      </w:r>
    </w:p>
    <w:p w14:paraId="516E8A07" w14:textId="77777777" w:rsidR="0042080B" w:rsidRPr="00C30BA8" w:rsidRDefault="0042080B" w:rsidP="0042080B">
      <w:pPr>
        <w:rPr>
          <w:bCs/>
          <w:sz w:val="22"/>
          <w:szCs w:val="22"/>
        </w:rPr>
      </w:pPr>
    </w:p>
    <w:p w14:paraId="18B2138D" w14:textId="77777777" w:rsidR="0042080B" w:rsidRPr="00C30BA8" w:rsidRDefault="0042080B" w:rsidP="0042080B">
      <w:pPr>
        <w:jc w:val="center"/>
        <w:rPr>
          <w:b/>
          <w:sz w:val="28"/>
          <w:szCs w:val="28"/>
        </w:rPr>
      </w:pPr>
      <w:r w:rsidRPr="00C30BA8">
        <w:rPr>
          <w:b/>
          <w:sz w:val="28"/>
          <w:szCs w:val="28"/>
        </w:rPr>
        <w:t xml:space="preserve">na ustavující </w:t>
      </w:r>
      <w:r w:rsidR="00D66137" w:rsidRPr="00C30BA8">
        <w:rPr>
          <w:b/>
          <w:sz w:val="28"/>
          <w:szCs w:val="28"/>
        </w:rPr>
        <w:t>zasedání</w:t>
      </w:r>
      <w:r w:rsidRPr="00C30BA8">
        <w:rPr>
          <w:b/>
          <w:sz w:val="28"/>
          <w:szCs w:val="28"/>
        </w:rPr>
        <w:t xml:space="preserve"> Zastupitelstva města Hodkovice nad Mohelkou</w:t>
      </w:r>
    </w:p>
    <w:p w14:paraId="02A4B602" w14:textId="77777777" w:rsidR="0042080B" w:rsidRPr="00373CB9" w:rsidRDefault="0042080B" w:rsidP="0042080B">
      <w:pPr>
        <w:rPr>
          <w:sz w:val="16"/>
          <w:szCs w:val="16"/>
        </w:rPr>
      </w:pPr>
    </w:p>
    <w:p w14:paraId="03E71D88" w14:textId="68456CC9" w:rsidR="0042080B" w:rsidRPr="00C30BA8" w:rsidRDefault="0042080B" w:rsidP="0042080B">
      <w:pPr>
        <w:jc w:val="both"/>
      </w:pPr>
      <w:r w:rsidRPr="00C30BA8">
        <w:t xml:space="preserve">V souladu s ustanovením § 91 odst. 1 zákona č. 128/2000 Sb., o obcích, ve znění pozdějších přepisů, svolávám na </w:t>
      </w:r>
      <w:r w:rsidR="00FA70BD" w:rsidRPr="00C30BA8">
        <w:rPr>
          <w:b/>
        </w:rPr>
        <w:t>středu</w:t>
      </w:r>
      <w:r w:rsidRPr="00C30BA8">
        <w:rPr>
          <w:b/>
        </w:rPr>
        <w:t xml:space="preserve"> </w:t>
      </w:r>
      <w:r w:rsidR="00890214" w:rsidRPr="00C30BA8">
        <w:rPr>
          <w:b/>
        </w:rPr>
        <w:t>4</w:t>
      </w:r>
      <w:r w:rsidRPr="00C30BA8">
        <w:rPr>
          <w:b/>
        </w:rPr>
        <w:t>.</w:t>
      </w:r>
      <w:r w:rsidR="008F7748" w:rsidRPr="00C30BA8">
        <w:rPr>
          <w:b/>
        </w:rPr>
        <w:t xml:space="preserve"> </w:t>
      </w:r>
      <w:r w:rsidR="00890214" w:rsidRPr="00C30BA8">
        <w:rPr>
          <w:b/>
        </w:rPr>
        <w:t>listopadu</w:t>
      </w:r>
      <w:r w:rsidRPr="00C30BA8">
        <w:rPr>
          <w:b/>
        </w:rPr>
        <w:t xml:space="preserve"> 202</w:t>
      </w:r>
      <w:r w:rsidR="00C5320F">
        <w:rPr>
          <w:b/>
        </w:rPr>
        <w:t>6</w:t>
      </w:r>
      <w:r w:rsidRPr="00C30BA8">
        <w:rPr>
          <w:b/>
        </w:rPr>
        <w:t xml:space="preserve"> od 18:00 hodin</w:t>
      </w:r>
    </w:p>
    <w:p w14:paraId="5464A3BA" w14:textId="77777777" w:rsidR="0042080B" w:rsidRPr="00C30BA8" w:rsidRDefault="0042080B" w:rsidP="0042080B">
      <w:pPr>
        <w:rPr>
          <w:sz w:val="16"/>
          <w:szCs w:val="16"/>
        </w:rPr>
      </w:pPr>
    </w:p>
    <w:p w14:paraId="33EA05AE" w14:textId="77777777" w:rsidR="0042080B" w:rsidRDefault="0042080B" w:rsidP="0042080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ustavující zasedání nově zvoleného zastupitelstva města</w:t>
      </w:r>
    </w:p>
    <w:p w14:paraId="33E8BD14" w14:textId="77777777" w:rsidR="0042080B" w:rsidRPr="00C30BA8" w:rsidRDefault="0042080B" w:rsidP="0042080B">
      <w:pPr>
        <w:jc w:val="center"/>
        <w:rPr>
          <w:bCs/>
          <w:sz w:val="20"/>
          <w:szCs w:val="20"/>
        </w:rPr>
      </w:pPr>
    </w:p>
    <w:p w14:paraId="02AA6C14" w14:textId="77777777" w:rsidR="0042080B" w:rsidRPr="00C30BA8" w:rsidRDefault="0042080B" w:rsidP="0042080B">
      <w:r w:rsidRPr="00C30BA8">
        <w:t>Zasedání se bude konat v městském kině v Hodkovicích nad Mohelkou.</w:t>
      </w:r>
    </w:p>
    <w:p w14:paraId="5F00FD80" w14:textId="77777777" w:rsidR="0042080B" w:rsidRPr="00C30BA8" w:rsidRDefault="0042080B" w:rsidP="0042080B">
      <w:pPr>
        <w:jc w:val="both"/>
      </w:pPr>
    </w:p>
    <w:p w14:paraId="440A0738" w14:textId="77777777" w:rsidR="0042080B" w:rsidRPr="00C30BA8" w:rsidRDefault="0042080B" w:rsidP="0042080B"/>
    <w:p w14:paraId="2EE62DB9" w14:textId="77777777" w:rsidR="0042080B" w:rsidRPr="00C30BA8" w:rsidRDefault="0042080B" w:rsidP="0042080B">
      <w:pPr>
        <w:jc w:val="center"/>
      </w:pPr>
    </w:p>
    <w:p w14:paraId="4F74DDA9" w14:textId="77777777" w:rsidR="0042080B" w:rsidRPr="00C30BA8" w:rsidRDefault="0042080B" w:rsidP="0042080B">
      <w:pPr>
        <w:jc w:val="center"/>
      </w:pPr>
    </w:p>
    <w:p w14:paraId="516872DC" w14:textId="0262079A" w:rsidR="0042080B" w:rsidRPr="00C30BA8" w:rsidRDefault="0042080B" w:rsidP="006937BE">
      <w:r w:rsidRPr="00C30BA8">
        <w:t xml:space="preserve">                                                                                   </w:t>
      </w:r>
      <w:r w:rsidR="006937BE">
        <w:t xml:space="preserve">             </w:t>
      </w:r>
      <w:r w:rsidRPr="00C30BA8">
        <w:t xml:space="preserve">Ing. Markéta Khauerová </w:t>
      </w:r>
    </w:p>
    <w:p w14:paraId="2F0B534A" w14:textId="6BB5A4F7" w:rsidR="0042080B" w:rsidRPr="00C30BA8" w:rsidRDefault="0042080B" w:rsidP="0042080B">
      <w:pPr>
        <w:ind w:left="360"/>
      </w:pPr>
      <w:r w:rsidRPr="00C30BA8">
        <w:t xml:space="preserve">                                                                        </w:t>
      </w:r>
      <w:r w:rsidR="00C30BA8">
        <w:t xml:space="preserve">               </w:t>
      </w:r>
      <w:r w:rsidRPr="00C30BA8">
        <w:t xml:space="preserve">   dosavadní starostka města</w:t>
      </w:r>
    </w:p>
    <w:p w14:paraId="38A051A6" w14:textId="77777777" w:rsidR="00D66137" w:rsidRPr="00D66137" w:rsidRDefault="00D66137" w:rsidP="00D66137">
      <w:pPr>
        <w:spacing w:line="360" w:lineRule="auto"/>
        <w:jc w:val="both"/>
        <w:rPr>
          <w:b/>
          <w:bCs/>
          <w:sz w:val="22"/>
          <w:szCs w:val="22"/>
        </w:rPr>
      </w:pPr>
      <w:r w:rsidRPr="00D66137">
        <w:rPr>
          <w:b/>
          <w:bCs/>
        </w:rPr>
        <w:t>Program:</w:t>
      </w:r>
    </w:p>
    <w:p w14:paraId="79691E13" w14:textId="1DDB339D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Zahájení ustavujícího zasedání</w:t>
      </w:r>
    </w:p>
    <w:p w14:paraId="3C2CAC9B" w14:textId="77777777" w:rsidR="00306271" w:rsidRDefault="00306271" w:rsidP="00306271">
      <w:pPr>
        <w:numPr>
          <w:ilvl w:val="0"/>
          <w:numId w:val="4"/>
        </w:numPr>
        <w:ind w:left="714" w:hanging="357"/>
      </w:pPr>
      <w:r>
        <w:t>Volba mandátové komise a zpráva o ověření platnosti voleb</w:t>
      </w:r>
    </w:p>
    <w:p w14:paraId="50B3B7C3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Složení slibu členů zastupitelstva města</w:t>
      </w:r>
    </w:p>
    <w:p w14:paraId="199D8D3B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Jednací a volební řád ustavujícího zasedání</w:t>
      </w:r>
    </w:p>
    <w:p w14:paraId="4C3FDEA9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Schválení programu ustavujícího zasedání</w:t>
      </w:r>
    </w:p>
    <w:p w14:paraId="494DC526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Volba volební a návrhové komise, ověřovatelů zápisu</w:t>
      </w:r>
    </w:p>
    <w:p w14:paraId="47910EC8" w14:textId="581620D3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Určení funkcí, pro které budou uvolněni členové zastupitelstva města</w:t>
      </w:r>
    </w:p>
    <w:p w14:paraId="63F61FFB" w14:textId="5A92205E" w:rsidR="00E440A6" w:rsidRDefault="00E440A6" w:rsidP="00C30BA8">
      <w:pPr>
        <w:numPr>
          <w:ilvl w:val="0"/>
          <w:numId w:val="4"/>
        </w:numPr>
        <w:ind w:left="714" w:hanging="357"/>
        <w:jc w:val="both"/>
      </w:pPr>
      <w:r>
        <w:t>Způsob volby starosty, místostarosty</w:t>
      </w:r>
      <w:r w:rsidR="0071174D">
        <w:t>,</w:t>
      </w:r>
      <w:r w:rsidR="0071174D">
        <w:rPr>
          <w:rFonts w:ascii="Cambria" w:hAnsi="Cambria"/>
          <w:bCs/>
          <w:sz w:val="22"/>
          <w:szCs w:val="22"/>
        </w:rPr>
        <w:t xml:space="preserve"> dalších členů rady města a výborů zastupitelstva</w:t>
      </w:r>
    </w:p>
    <w:p w14:paraId="22F0EF8A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Volba starosty, místostarosty a členů rady města</w:t>
      </w:r>
    </w:p>
    <w:p w14:paraId="102255A8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bookmarkStart w:id="0" w:name="_Hlk116297860"/>
      <w:r>
        <w:t>Výbory zastupitelstva města – finanční a kontrolní</w:t>
      </w:r>
    </w:p>
    <w:bookmarkEnd w:id="0"/>
    <w:p w14:paraId="103CBD50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Rozhodnutí o odměnách neuvolněným členům zastupitelstva města</w:t>
      </w:r>
    </w:p>
    <w:p w14:paraId="3AFC4C11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Určení zastupitele města pro jednání s pořizovatelem ve věcech územního plánování</w:t>
      </w:r>
    </w:p>
    <w:p w14:paraId="7BFF07C8" w14:textId="0C4D984F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Termíny jednání Zastupitelstva města</w:t>
      </w:r>
    </w:p>
    <w:p w14:paraId="3C16902B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snížení místního koeficientu daně z nemovitých věcí na hodnotu 1,5</w:t>
      </w:r>
    </w:p>
    <w:p w14:paraId="48A5A700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přehodnocení změny územního plánu v lokalitě za sídlištěm Podlesí</w:t>
      </w:r>
    </w:p>
    <w:p w14:paraId="16047BA0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pořízení odpovídajícího vybavení pro ordinaci praktického lékaře</w:t>
      </w:r>
    </w:p>
    <w:p w14:paraId="45076DAF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zřízení odborné pracovní pozice pro investiční akce a správu majetku města a na zřízení stavební komise</w:t>
      </w:r>
    </w:p>
    <w:p w14:paraId="4907B421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zadání projektové dokumentace pro dopravní obslužnost ulic Rychnovská, Sportovní včetně chodníků, chodníky v Jílovém při komunikaci č. 03527</w:t>
      </w:r>
    </w:p>
    <w:p w14:paraId="479642DC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memorandum o spolupráci města a Sportovního klubu při rozvoji sportovního areálu</w:t>
      </w:r>
    </w:p>
    <w:p w14:paraId="6A8FC8D6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komplexní analýzu smluv, výdajů a hospodaření města a jeho příspěvkových organizací s cílem identifikovat úspory</w:t>
      </w:r>
    </w:p>
    <w:p w14:paraId="2918AE8F" w14:textId="255D1A64" w:rsidR="00C5320F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hlasování</w:t>
      </w:r>
      <w:r>
        <w:t xml:space="preserve"> o volbě starostky, místostarostky a členů rady města tajným hlasováním</w:t>
      </w:r>
    </w:p>
    <w:p w14:paraId="7FCA26E5" w14:textId="2D34CE17" w:rsidR="002254A1" w:rsidRDefault="002254A1" w:rsidP="00C5320F">
      <w:pPr>
        <w:numPr>
          <w:ilvl w:val="0"/>
          <w:numId w:val="4"/>
        </w:numPr>
        <w:ind w:left="714" w:hanging="357"/>
        <w:jc w:val="both"/>
      </w:pPr>
      <w:r>
        <w:t>Výzva starostce k prezentaci dopadů geologického průzkumu pro stavbu železničního koridoru</w:t>
      </w:r>
    </w:p>
    <w:p w14:paraId="5DD309D7" w14:textId="3F91BC89" w:rsidR="00373CB9" w:rsidRDefault="00373CB9" w:rsidP="00C5320F">
      <w:pPr>
        <w:numPr>
          <w:ilvl w:val="0"/>
          <w:numId w:val="4"/>
        </w:numPr>
        <w:ind w:left="714" w:hanging="357"/>
        <w:jc w:val="both"/>
      </w:pPr>
      <w:r>
        <w:t>Koupací biotop – přezkoumání projektu a podmínek jeho realizace</w:t>
      </w:r>
    </w:p>
    <w:p w14:paraId="54FA9D7F" w14:textId="0564C0C7" w:rsidR="00373CB9" w:rsidRDefault="00373CB9" w:rsidP="00C5320F">
      <w:pPr>
        <w:numPr>
          <w:ilvl w:val="0"/>
          <w:numId w:val="4"/>
        </w:numPr>
        <w:ind w:left="714" w:hanging="357"/>
        <w:jc w:val="both"/>
      </w:pPr>
      <w:r>
        <w:t>Koncepční řešení bezpečnosti chodců, nebezpečných míst a výstavby chodníků na území města Hodkovice na Mohelkou</w:t>
      </w:r>
    </w:p>
    <w:p w14:paraId="01DA7B2C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Diskuze</w:t>
      </w:r>
    </w:p>
    <w:p w14:paraId="35B3EFAC" w14:textId="77777777" w:rsidR="00D66137" w:rsidRDefault="00D66137" w:rsidP="00C30BA8">
      <w:pPr>
        <w:pStyle w:val="Odstavecseseznamem"/>
        <w:numPr>
          <w:ilvl w:val="0"/>
          <w:numId w:val="4"/>
        </w:numPr>
        <w:ind w:left="714" w:hanging="357"/>
      </w:pPr>
      <w:r w:rsidRPr="00D66137">
        <w:rPr>
          <w:rFonts w:ascii="Times New Roman" w:eastAsia="Times New Roman" w:hAnsi="Times New Roman" w:cs="Times New Roman"/>
          <w:sz w:val="24"/>
          <w:szCs w:val="24"/>
        </w:rPr>
        <w:t>Závěr</w:t>
      </w:r>
    </w:p>
    <w:sectPr w:rsidR="00D66137" w:rsidSect="00373CB9">
      <w:type w:val="continuous"/>
      <w:pgSz w:w="11907" w:h="16839" w:code="9"/>
      <w:pgMar w:top="567" w:right="1418" w:bottom="56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C306A" w14:textId="77777777" w:rsidR="008D23D3" w:rsidRDefault="008D23D3" w:rsidP="00845483">
      <w:r>
        <w:separator/>
      </w:r>
    </w:p>
  </w:endnote>
  <w:endnote w:type="continuationSeparator" w:id="0">
    <w:p w14:paraId="15BEA054" w14:textId="77777777" w:rsidR="008D23D3" w:rsidRDefault="008D23D3" w:rsidP="0084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2C1C1" w14:textId="77777777" w:rsidR="008D23D3" w:rsidRDefault="008D23D3" w:rsidP="00845483">
      <w:r>
        <w:separator/>
      </w:r>
    </w:p>
  </w:footnote>
  <w:footnote w:type="continuationSeparator" w:id="0">
    <w:p w14:paraId="6FC635BB" w14:textId="77777777" w:rsidR="008D23D3" w:rsidRDefault="008D23D3" w:rsidP="00845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B2F88"/>
    <w:multiLevelType w:val="hybridMultilevel"/>
    <w:tmpl w:val="6F36D2EE"/>
    <w:lvl w:ilvl="0" w:tplc="9EE4F9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442D2"/>
    <w:multiLevelType w:val="hybridMultilevel"/>
    <w:tmpl w:val="7F2C2006"/>
    <w:lvl w:ilvl="0" w:tplc="46A8F1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135A"/>
    <w:multiLevelType w:val="hybridMultilevel"/>
    <w:tmpl w:val="4E86C230"/>
    <w:lvl w:ilvl="0" w:tplc="56520A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C9401A"/>
    <w:multiLevelType w:val="hybridMultilevel"/>
    <w:tmpl w:val="73A4DC7A"/>
    <w:lvl w:ilvl="0" w:tplc="B93E31E4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9762674">
    <w:abstractNumId w:val="1"/>
  </w:num>
  <w:num w:numId="2" w16cid:durableId="2092458815">
    <w:abstractNumId w:val="3"/>
  </w:num>
  <w:num w:numId="3" w16cid:durableId="568150017">
    <w:abstractNumId w:val="0"/>
  </w:num>
  <w:num w:numId="4" w16cid:durableId="155498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D2"/>
    <w:rsid w:val="00000C5E"/>
    <w:rsid w:val="00011A82"/>
    <w:rsid w:val="00016AB4"/>
    <w:rsid w:val="00036DD6"/>
    <w:rsid w:val="0005675A"/>
    <w:rsid w:val="00071B74"/>
    <w:rsid w:val="0007519B"/>
    <w:rsid w:val="00080014"/>
    <w:rsid w:val="00080E94"/>
    <w:rsid w:val="00082DD6"/>
    <w:rsid w:val="000A22EB"/>
    <w:rsid w:val="000A270B"/>
    <w:rsid w:val="000A2B00"/>
    <w:rsid w:val="000A6A44"/>
    <w:rsid w:val="000B1F38"/>
    <w:rsid w:val="000B62A5"/>
    <w:rsid w:val="000C2E4A"/>
    <w:rsid w:val="000C54C0"/>
    <w:rsid w:val="000D29AE"/>
    <w:rsid w:val="000E1C81"/>
    <w:rsid w:val="000F7472"/>
    <w:rsid w:val="000F7CD8"/>
    <w:rsid w:val="00114F83"/>
    <w:rsid w:val="00121589"/>
    <w:rsid w:val="00130403"/>
    <w:rsid w:val="00150A58"/>
    <w:rsid w:val="00165B6E"/>
    <w:rsid w:val="001C366B"/>
    <w:rsid w:val="001D6B16"/>
    <w:rsid w:val="001F40EE"/>
    <w:rsid w:val="002254A1"/>
    <w:rsid w:val="00262D1F"/>
    <w:rsid w:val="0027031B"/>
    <w:rsid w:val="0027453B"/>
    <w:rsid w:val="002B01F2"/>
    <w:rsid w:val="002C3D08"/>
    <w:rsid w:val="002C6E6D"/>
    <w:rsid w:val="002D6C31"/>
    <w:rsid w:val="002E21C7"/>
    <w:rsid w:val="002E377D"/>
    <w:rsid w:val="002E6D21"/>
    <w:rsid w:val="00306271"/>
    <w:rsid w:val="0032164B"/>
    <w:rsid w:val="00331357"/>
    <w:rsid w:val="00335B8D"/>
    <w:rsid w:val="00340021"/>
    <w:rsid w:val="00347F08"/>
    <w:rsid w:val="003537DB"/>
    <w:rsid w:val="00360A70"/>
    <w:rsid w:val="00362ACA"/>
    <w:rsid w:val="00362CAF"/>
    <w:rsid w:val="00371B7D"/>
    <w:rsid w:val="00373CB9"/>
    <w:rsid w:val="003749CC"/>
    <w:rsid w:val="00385396"/>
    <w:rsid w:val="003965F4"/>
    <w:rsid w:val="003A0AE0"/>
    <w:rsid w:val="003A3793"/>
    <w:rsid w:val="003A5B77"/>
    <w:rsid w:val="003B108C"/>
    <w:rsid w:val="003C40B8"/>
    <w:rsid w:val="003D3493"/>
    <w:rsid w:val="003D3650"/>
    <w:rsid w:val="003D5FA5"/>
    <w:rsid w:val="003D7F08"/>
    <w:rsid w:val="003F5A5D"/>
    <w:rsid w:val="00406DF8"/>
    <w:rsid w:val="004071CB"/>
    <w:rsid w:val="00407946"/>
    <w:rsid w:val="00411497"/>
    <w:rsid w:val="00414D46"/>
    <w:rsid w:val="00415791"/>
    <w:rsid w:val="0042080B"/>
    <w:rsid w:val="00424701"/>
    <w:rsid w:val="00424894"/>
    <w:rsid w:val="004260A0"/>
    <w:rsid w:val="00486A03"/>
    <w:rsid w:val="004B518C"/>
    <w:rsid w:val="004C2827"/>
    <w:rsid w:val="004D6C85"/>
    <w:rsid w:val="004F78F8"/>
    <w:rsid w:val="004F7E77"/>
    <w:rsid w:val="0053104E"/>
    <w:rsid w:val="005446A6"/>
    <w:rsid w:val="00551324"/>
    <w:rsid w:val="00552EBA"/>
    <w:rsid w:val="005558BD"/>
    <w:rsid w:val="00562F63"/>
    <w:rsid w:val="00564595"/>
    <w:rsid w:val="005706BD"/>
    <w:rsid w:val="00573946"/>
    <w:rsid w:val="00596953"/>
    <w:rsid w:val="005A13CF"/>
    <w:rsid w:val="005A3A89"/>
    <w:rsid w:val="005A738D"/>
    <w:rsid w:val="005B5BDF"/>
    <w:rsid w:val="005D597D"/>
    <w:rsid w:val="005D6FC5"/>
    <w:rsid w:val="005E058D"/>
    <w:rsid w:val="005E418F"/>
    <w:rsid w:val="005E5FD1"/>
    <w:rsid w:val="005F3236"/>
    <w:rsid w:val="0060267A"/>
    <w:rsid w:val="00604616"/>
    <w:rsid w:val="00621874"/>
    <w:rsid w:val="00627DD2"/>
    <w:rsid w:val="00636B45"/>
    <w:rsid w:val="006627CA"/>
    <w:rsid w:val="00667FBD"/>
    <w:rsid w:val="006756B1"/>
    <w:rsid w:val="00676D9F"/>
    <w:rsid w:val="00677CBF"/>
    <w:rsid w:val="006914F0"/>
    <w:rsid w:val="00691B13"/>
    <w:rsid w:val="00692D07"/>
    <w:rsid w:val="006937BE"/>
    <w:rsid w:val="006A504A"/>
    <w:rsid w:val="006C01E2"/>
    <w:rsid w:val="006C0C73"/>
    <w:rsid w:val="006C419E"/>
    <w:rsid w:val="006D436D"/>
    <w:rsid w:val="006D7559"/>
    <w:rsid w:val="0071174D"/>
    <w:rsid w:val="00713977"/>
    <w:rsid w:val="0071415F"/>
    <w:rsid w:val="007204C9"/>
    <w:rsid w:val="00726A10"/>
    <w:rsid w:val="00734914"/>
    <w:rsid w:val="007506E8"/>
    <w:rsid w:val="00755CFD"/>
    <w:rsid w:val="007607D0"/>
    <w:rsid w:val="00787605"/>
    <w:rsid w:val="00792038"/>
    <w:rsid w:val="007A4655"/>
    <w:rsid w:val="007C654F"/>
    <w:rsid w:val="007D7A2F"/>
    <w:rsid w:val="007F20F6"/>
    <w:rsid w:val="00802B35"/>
    <w:rsid w:val="0083145E"/>
    <w:rsid w:val="00845483"/>
    <w:rsid w:val="00850F7D"/>
    <w:rsid w:val="00852DC4"/>
    <w:rsid w:val="0086325D"/>
    <w:rsid w:val="008744CF"/>
    <w:rsid w:val="008819E9"/>
    <w:rsid w:val="00882588"/>
    <w:rsid w:val="00890214"/>
    <w:rsid w:val="0089505A"/>
    <w:rsid w:val="008A0D74"/>
    <w:rsid w:val="008D23D3"/>
    <w:rsid w:val="008E3239"/>
    <w:rsid w:val="008E5A2E"/>
    <w:rsid w:val="008F7748"/>
    <w:rsid w:val="009203B2"/>
    <w:rsid w:val="0092279D"/>
    <w:rsid w:val="009444FA"/>
    <w:rsid w:val="00955D69"/>
    <w:rsid w:val="009576D7"/>
    <w:rsid w:val="009764E3"/>
    <w:rsid w:val="00976F34"/>
    <w:rsid w:val="009941BD"/>
    <w:rsid w:val="009C555A"/>
    <w:rsid w:val="009D54D9"/>
    <w:rsid w:val="009D7320"/>
    <w:rsid w:val="009E1238"/>
    <w:rsid w:val="009E4C8D"/>
    <w:rsid w:val="009F71FE"/>
    <w:rsid w:val="009F7818"/>
    <w:rsid w:val="00A10BEC"/>
    <w:rsid w:val="00A12E9E"/>
    <w:rsid w:val="00A2086A"/>
    <w:rsid w:val="00A20EA9"/>
    <w:rsid w:val="00A26CA2"/>
    <w:rsid w:val="00A31D69"/>
    <w:rsid w:val="00A33050"/>
    <w:rsid w:val="00A36A53"/>
    <w:rsid w:val="00A5199E"/>
    <w:rsid w:val="00A5764D"/>
    <w:rsid w:val="00A6122A"/>
    <w:rsid w:val="00A67895"/>
    <w:rsid w:val="00AA2059"/>
    <w:rsid w:val="00AA78D1"/>
    <w:rsid w:val="00AD3070"/>
    <w:rsid w:val="00AE3BBA"/>
    <w:rsid w:val="00AE5CCC"/>
    <w:rsid w:val="00AF43E5"/>
    <w:rsid w:val="00AF6EFF"/>
    <w:rsid w:val="00B258DC"/>
    <w:rsid w:val="00B3116C"/>
    <w:rsid w:val="00B35E48"/>
    <w:rsid w:val="00B37424"/>
    <w:rsid w:val="00B4570F"/>
    <w:rsid w:val="00B678DB"/>
    <w:rsid w:val="00B75429"/>
    <w:rsid w:val="00B80B8F"/>
    <w:rsid w:val="00B95D74"/>
    <w:rsid w:val="00BA4A8E"/>
    <w:rsid w:val="00BC0C6D"/>
    <w:rsid w:val="00BC16DD"/>
    <w:rsid w:val="00BD1340"/>
    <w:rsid w:val="00C14627"/>
    <w:rsid w:val="00C24285"/>
    <w:rsid w:val="00C30BA8"/>
    <w:rsid w:val="00C32D10"/>
    <w:rsid w:val="00C5320F"/>
    <w:rsid w:val="00C6339C"/>
    <w:rsid w:val="00C64DFE"/>
    <w:rsid w:val="00C655D9"/>
    <w:rsid w:val="00C7761A"/>
    <w:rsid w:val="00C807A5"/>
    <w:rsid w:val="00C845A8"/>
    <w:rsid w:val="00C850C8"/>
    <w:rsid w:val="00C952A7"/>
    <w:rsid w:val="00C97EF5"/>
    <w:rsid w:val="00CB09AE"/>
    <w:rsid w:val="00CC4149"/>
    <w:rsid w:val="00CC7EDE"/>
    <w:rsid w:val="00CD157B"/>
    <w:rsid w:val="00D11E37"/>
    <w:rsid w:val="00D1231B"/>
    <w:rsid w:val="00D125B9"/>
    <w:rsid w:val="00D17C53"/>
    <w:rsid w:val="00D17D92"/>
    <w:rsid w:val="00D21F97"/>
    <w:rsid w:val="00D41EA8"/>
    <w:rsid w:val="00D4314C"/>
    <w:rsid w:val="00D55F1F"/>
    <w:rsid w:val="00D62983"/>
    <w:rsid w:val="00D66137"/>
    <w:rsid w:val="00D661A8"/>
    <w:rsid w:val="00D72BA1"/>
    <w:rsid w:val="00D777CC"/>
    <w:rsid w:val="00D8471C"/>
    <w:rsid w:val="00D96CAA"/>
    <w:rsid w:val="00DA7DBC"/>
    <w:rsid w:val="00DB0803"/>
    <w:rsid w:val="00DC014D"/>
    <w:rsid w:val="00DC043D"/>
    <w:rsid w:val="00DD0DF0"/>
    <w:rsid w:val="00DF0E43"/>
    <w:rsid w:val="00E010C4"/>
    <w:rsid w:val="00E03080"/>
    <w:rsid w:val="00E06928"/>
    <w:rsid w:val="00E11912"/>
    <w:rsid w:val="00E14E25"/>
    <w:rsid w:val="00E275FC"/>
    <w:rsid w:val="00E376A5"/>
    <w:rsid w:val="00E3775B"/>
    <w:rsid w:val="00E421BC"/>
    <w:rsid w:val="00E440A6"/>
    <w:rsid w:val="00E62002"/>
    <w:rsid w:val="00E746F4"/>
    <w:rsid w:val="00E93F18"/>
    <w:rsid w:val="00EA18C3"/>
    <w:rsid w:val="00EB6563"/>
    <w:rsid w:val="00ED0242"/>
    <w:rsid w:val="00ED2C75"/>
    <w:rsid w:val="00ED2DBD"/>
    <w:rsid w:val="00EE282D"/>
    <w:rsid w:val="00EE73C0"/>
    <w:rsid w:val="00EF6751"/>
    <w:rsid w:val="00F0032B"/>
    <w:rsid w:val="00F00419"/>
    <w:rsid w:val="00F07EE8"/>
    <w:rsid w:val="00F15EBC"/>
    <w:rsid w:val="00F20607"/>
    <w:rsid w:val="00F33A13"/>
    <w:rsid w:val="00F6244A"/>
    <w:rsid w:val="00F709D3"/>
    <w:rsid w:val="00F74838"/>
    <w:rsid w:val="00F7662B"/>
    <w:rsid w:val="00F76F4F"/>
    <w:rsid w:val="00F80617"/>
    <w:rsid w:val="00F82150"/>
    <w:rsid w:val="00F8266D"/>
    <w:rsid w:val="00F930D2"/>
    <w:rsid w:val="00F95279"/>
    <w:rsid w:val="00F97702"/>
    <w:rsid w:val="00FA70BD"/>
    <w:rsid w:val="00FB186A"/>
    <w:rsid w:val="00FB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5B6F7"/>
  <w15:chartTrackingRefBased/>
  <w15:docId w15:val="{5901B022-094E-49CE-8F3E-61A44C17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A13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C40B8"/>
    <w:pPr>
      <w:jc w:val="both"/>
    </w:pPr>
  </w:style>
  <w:style w:type="paragraph" w:styleId="Nzev">
    <w:name w:val="Title"/>
    <w:basedOn w:val="Normln"/>
    <w:link w:val="NzevChar"/>
    <w:qFormat/>
    <w:rsid w:val="00627DD2"/>
    <w:pPr>
      <w:autoSpaceDE w:val="0"/>
      <w:autoSpaceDN w:val="0"/>
      <w:jc w:val="center"/>
    </w:pPr>
    <w:rPr>
      <w:b/>
      <w:bCs/>
      <w:sz w:val="44"/>
      <w:szCs w:val="44"/>
    </w:rPr>
  </w:style>
  <w:style w:type="paragraph" w:styleId="Textbubliny">
    <w:name w:val="Balloon Text"/>
    <w:basedOn w:val="Normln"/>
    <w:link w:val="TextbublinyChar"/>
    <w:rsid w:val="006046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046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4548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845483"/>
    <w:rPr>
      <w:sz w:val="24"/>
      <w:szCs w:val="24"/>
    </w:rPr>
  </w:style>
  <w:style w:type="paragraph" w:styleId="Zpat">
    <w:name w:val="footer"/>
    <w:basedOn w:val="Normln"/>
    <w:link w:val="ZpatChar"/>
    <w:rsid w:val="0084548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845483"/>
    <w:rPr>
      <w:sz w:val="24"/>
      <w:szCs w:val="24"/>
    </w:rPr>
  </w:style>
  <w:style w:type="character" w:customStyle="1" w:styleId="nowrap">
    <w:name w:val="nowrap"/>
    <w:rsid w:val="000B1F38"/>
  </w:style>
  <w:style w:type="character" w:customStyle="1" w:styleId="NzevChar">
    <w:name w:val="Název Char"/>
    <w:link w:val="Nzev"/>
    <w:rsid w:val="00DD0DF0"/>
    <w:rPr>
      <w:b/>
      <w:bCs/>
      <w:sz w:val="44"/>
      <w:szCs w:val="44"/>
    </w:rPr>
  </w:style>
  <w:style w:type="character" w:customStyle="1" w:styleId="preformatted">
    <w:name w:val="preformatted"/>
    <w:rsid w:val="0071415F"/>
  </w:style>
  <w:style w:type="paragraph" w:styleId="Odstavecseseznamem">
    <w:name w:val="List Paragraph"/>
    <w:basedOn w:val="Normln"/>
    <w:uiPriority w:val="34"/>
    <w:qFormat/>
    <w:rsid w:val="00D66137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0C8E5-2954-4751-A92F-C3DBD1165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Hodkovice nad Mohelkou</vt:lpstr>
    </vt:vector>
  </TitlesOfParts>
  <Company>Městský úřad Hodkovice nad Mohelkou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Hodkovice nad Mohelkou</dc:title>
  <dc:subject/>
  <dc:creator>Kučerová Věra</dc:creator>
  <cp:keywords/>
  <cp:lastModifiedBy>Irena Líbalová</cp:lastModifiedBy>
  <cp:revision>2</cp:revision>
  <cp:lastPrinted>2022-10-10T08:50:00Z</cp:lastPrinted>
  <dcterms:created xsi:type="dcterms:W3CDTF">2026-10-26T14:32:00Z</dcterms:created>
  <dcterms:modified xsi:type="dcterms:W3CDTF">2026-10-26T14:32:00Z</dcterms:modified>
</cp:coreProperties>
</file>